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E327A6">
        <w:rPr>
          <w:rFonts w:ascii="Sylfaen" w:hAnsi="Sylfaen"/>
          <w:color w:val="auto"/>
          <w:sz w:val="20"/>
          <w:lang w:val="af-ZA"/>
        </w:rPr>
        <w:t>№095/GArm/26_4.3_033/26.02.26</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E327A6">
        <w:rPr>
          <w:rFonts w:ascii="Sylfaen" w:hAnsi="Sylfaen"/>
          <w:color w:val="auto"/>
          <w:sz w:val="20"/>
          <w:lang w:val="af-ZA"/>
        </w:rPr>
        <w:t>26</w:t>
      </w:r>
      <w:r>
        <w:rPr>
          <w:rFonts w:ascii="Sylfaen" w:hAnsi="Sylfaen"/>
          <w:color w:val="auto"/>
          <w:sz w:val="20"/>
          <w:lang w:val="af-ZA"/>
        </w:rPr>
        <w:t>.0</w:t>
      </w:r>
      <w:r w:rsidR="000A60DC">
        <w:rPr>
          <w:rFonts w:ascii="Sylfaen" w:hAnsi="Sylfaen"/>
          <w:color w:val="auto"/>
          <w:sz w:val="20"/>
          <w:lang w:val="af-ZA"/>
        </w:rPr>
        <w:t>2</w:t>
      </w:r>
      <w:r>
        <w:rPr>
          <w:rFonts w:ascii="Sylfaen" w:hAnsi="Sylfaen"/>
          <w:color w:val="auto"/>
          <w:sz w:val="20"/>
          <w:lang w:val="af-ZA"/>
        </w:rPr>
        <w:t>.202</w:t>
      </w:r>
      <w:r w:rsidR="000A60DC">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201EBE" w:rsidRPr="00036080" w:rsidRDefault="00A82FEE" w:rsidP="00684073">
      <w:pPr>
        <w:jc w:val="center"/>
        <w:rPr>
          <w:sz w:val="20"/>
          <w:szCs w:val="20"/>
          <w:lang w:val="af-ZA" w:eastAsia="ru-RU"/>
        </w:rPr>
      </w:pPr>
      <w:r w:rsidRPr="00A82FEE">
        <w:rPr>
          <w:rFonts w:ascii="Sylfaen" w:hAnsi="Sylfaen"/>
          <w:b/>
          <w:lang w:val="ru-RU"/>
        </w:rPr>
        <w:t xml:space="preserve">Поставка </w:t>
      </w:r>
      <w:r w:rsidR="00327F85" w:rsidRPr="00327F85">
        <w:rPr>
          <w:rFonts w:ascii="Sylfaen" w:hAnsi="Sylfaen"/>
          <w:b/>
          <w:lang w:val="ru-RU"/>
        </w:rPr>
        <w:t xml:space="preserve">портативных навигаторов </w:t>
      </w:r>
      <w:r w:rsidRPr="00A82FEE">
        <w:rPr>
          <w:rFonts w:ascii="Sylfaen" w:hAnsi="Sylfaen"/>
          <w:b/>
          <w:lang w:val="ru-RU"/>
        </w:rPr>
        <w:t>для нужд ЗАО «Газпром Армения»</w:t>
      </w: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DB1801">
        <w:rPr>
          <w:rFonts w:ascii="Sylfaen" w:hAnsi="Sylfaen"/>
          <w:b/>
          <w:sz w:val="22"/>
          <w:szCs w:val="22"/>
          <w:lang w:val="ru-RU"/>
        </w:rPr>
        <w:t>поставк</w:t>
      </w:r>
      <w:r w:rsidR="00BE5A38" w:rsidRPr="00BE5A38">
        <w:rPr>
          <w:rFonts w:ascii="Sylfaen" w:hAnsi="Sylfaen"/>
          <w:b/>
          <w:sz w:val="22"/>
          <w:szCs w:val="22"/>
          <w:lang w:val="ru-RU"/>
        </w:rPr>
        <w:t>и</w:t>
      </w:r>
      <w:r w:rsidR="00DB1801">
        <w:rPr>
          <w:rFonts w:ascii="Sylfaen" w:hAnsi="Sylfaen"/>
          <w:b/>
          <w:sz w:val="22"/>
          <w:szCs w:val="22"/>
          <w:lang w:val="ru-RU"/>
        </w:rPr>
        <w:t xml:space="preserve"> </w:t>
      </w:r>
      <w:r w:rsidR="00327F85" w:rsidRPr="00327F85">
        <w:rPr>
          <w:rFonts w:ascii="Sylfaen" w:hAnsi="Sylfaen"/>
          <w:b/>
          <w:sz w:val="22"/>
          <w:szCs w:val="22"/>
          <w:lang w:val="ru-RU"/>
        </w:rPr>
        <w:t xml:space="preserve">портативных навигаторов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sidR="00874D62">
        <w:rPr>
          <w:rFonts w:ascii="Sylfaen" w:hAnsi="Sylfaen"/>
          <w:sz w:val="20"/>
          <w:szCs w:val="20"/>
          <w:lang w:val="af-ZA"/>
        </w:rPr>
        <w:t xml:space="preserve">конкурентного </w:t>
      </w:r>
      <w:r>
        <w:rPr>
          <w:rFonts w:ascii="Sylfaen" w:hAnsi="Sylfaen"/>
          <w:sz w:val="20"/>
          <w:szCs w:val="20"/>
          <w:lang w:val="af-ZA"/>
        </w:rPr>
        <w:t>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E327A6">
        <w:rPr>
          <w:rFonts w:ascii="Sylfaen" w:hAnsi="Sylfaen"/>
          <w:sz w:val="20"/>
          <w:szCs w:val="20"/>
          <w:lang w:val="af-ZA"/>
        </w:rPr>
        <w:t>№095/GArm/26_4.3_033/26.02.26</w:t>
      </w:r>
      <w:r>
        <w:rPr>
          <w:rFonts w:ascii="Sylfaen" w:hAnsi="Sylfaen"/>
          <w:sz w:val="20"/>
          <w:szCs w:val="20"/>
          <w:lang w:val="af-ZA"/>
        </w:rPr>
        <w:t xml:space="preserve">с целью </w:t>
      </w:r>
      <w:r w:rsidR="00DB1801" w:rsidRPr="00DB1801">
        <w:rPr>
          <w:rFonts w:ascii="Sylfaen" w:hAnsi="Sylfaen"/>
          <w:sz w:val="20"/>
          <w:szCs w:val="20"/>
          <w:lang w:val="af-ZA"/>
        </w:rPr>
        <w:t>поставк</w:t>
      </w:r>
      <w:r w:rsidR="00E87BE4">
        <w:rPr>
          <w:rFonts w:ascii="Sylfaen" w:hAnsi="Sylfaen"/>
          <w:sz w:val="20"/>
          <w:szCs w:val="20"/>
          <w:lang w:val="af-ZA"/>
        </w:rPr>
        <w:t>и</w:t>
      </w:r>
      <w:r w:rsidR="00DB1801" w:rsidRPr="00DB1801">
        <w:rPr>
          <w:rFonts w:ascii="Sylfaen" w:hAnsi="Sylfaen"/>
          <w:sz w:val="20"/>
          <w:szCs w:val="20"/>
          <w:lang w:val="af-ZA"/>
        </w:rPr>
        <w:t xml:space="preserve"> </w:t>
      </w:r>
      <w:r w:rsidR="00327F85" w:rsidRPr="00327F85">
        <w:rPr>
          <w:rFonts w:ascii="Sylfaen" w:hAnsi="Sylfaen"/>
          <w:b/>
          <w:sz w:val="20"/>
          <w:szCs w:val="20"/>
          <w:lang w:val="af-ZA"/>
        </w:rPr>
        <w:t>портативных навигаторов</w:t>
      </w:r>
      <w:r w:rsidR="00C76414" w:rsidRPr="00C76414">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5552D6" w:rsidRDefault="00947A2F" w:rsidP="00947A2F">
      <w:pPr>
        <w:tabs>
          <w:tab w:val="left" w:pos="7610"/>
        </w:tabs>
        <w:jc w:val="both"/>
        <w:rPr>
          <w:b/>
          <w:sz w:val="22"/>
          <w:szCs w:val="22"/>
          <w:lang w:val="af-ZA" w:eastAsia="ru-RU"/>
        </w:rPr>
      </w:pPr>
    </w:p>
    <w:p w:rsidR="00947A2F" w:rsidRPr="00947A2F" w:rsidRDefault="00947A2F" w:rsidP="00947A2F">
      <w:pPr>
        <w:tabs>
          <w:tab w:val="left" w:pos="7610"/>
        </w:tabs>
        <w:jc w:val="both"/>
        <w:rPr>
          <w:rFonts w:ascii="Sylfaen" w:hAnsi="Sylfaen"/>
          <w:b/>
          <w:i/>
          <w:sz w:val="28"/>
          <w:szCs w:val="28"/>
          <w:lang w:val="af-ZA"/>
        </w:rPr>
      </w:pPr>
      <w:r w:rsidRPr="00FA7365">
        <w:rPr>
          <w:b/>
          <w:sz w:val="28"/>
          <w:szCs w:val="28"/>
          <w:lang w:val="ru-RU" w:eastAsia="ru-RU"/>
        </w:rPr>
        <w:t>Приобре</w:t>
      </w:r>
      <w:r w:rsidR="0093652F" w:rsidRPr="00FA7365">
        <w:rPr>
          <w:b/>
          <w:sz w:val="28"/>
          <w:szCs w:val="28"/>
          <w:lang w:val="ru-RU" w:eastAsia="ru-RU"/>
        </w:rPr>
        <w:t xml:space="preserve">тение товаров осуществляется </w:t>
      </w:r>
      <w:r w:rsidR="005552D6" w:rsidRPr="005552D6">
        <w:rPr>
          <w:b/>
          <w:sz w:val="28"/>
          <w:szCs w:val="28"/>
          <w:lang w:val="ru-RU" w:eastAsia="ru-RU"/>
        </w:rPr>
        <w:t>одним лотом</w:t>
      </w:r>
      <w:r w:rsidR="000D4224" w:rsidRPr="00FA7365">
        <w:rPr>
          <w:b/>
          <w:sz w:val="28"/>
          <w:szCs w:val="28"/>
          <w:lang w:val="ru-RU" w:eastAsia="ru-RU"/>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684073" w:rsidRPr="00684073">
        <w:rPr>
          <w:rFonts w:ascii="Sylfaen" w:hAnsi="Sylfaen" w:cs="Sylfaen"/>
          <w:sz w:val="20"/>
          <w:szCs w:val="20"/>
          <w:lang w:val="ru-RU"/>
        </w:rPr>
        <w:t xml:space="preserve">поставка </w:t>
      </w:r>
      <w:r w:rsidR="00327F85" w:rsidRPr="00327F85">
        <w:rPr>
          <w:rFonts w:ascii="Sylfaen" w:hAnsi="Sylfaen" w:cs="Sylfaen"/>
          <w:sz w:val="20"/>
          <w:szCs w:val="20"/>
          <w:lang w:val="ru-RU"/>
        </w:rPr>
        <w:t xml:space="preserve">портативных навигаторов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684073" w:rsidRPr="00684073">
        <w:rPr>
          <w:rFonts w:ascii="Sylfaen" w:hAnsi="Sylfaen" w:cs="Sylfaen"/>
          <w:sz w:val="20"/>
          <w:szCs w:val="20"/>
          <w:lang w:val="ru-RU"/>
        </w:rPr>
        <w:t xml:space="preserve">поставки </w:t>
      </w:r>
      <w:r w:rsidR="00327F85" w:rsidRPr="00327F85">
        <w:rPr>
          <w:rFonts w:ascii="Sylfaen" w:hAnsi="Sylfaen" w:cs="Sylfaen"/>
          <w:sz w:val="20"/>
          <w:szCs w:val="20"/>
          <w:lang w:val="ru-RU"/>
        </w:rPr>
        <w:t>портативных навигаторов</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sz w:val="20"/>
          <w:szCs w:val="20"/>
          <w:lang w:val="af-ZA"/>
        </w:rPr>
      </w:pPr>
      <w:r w:rsidRPr="00036080">
        <w:rPr>
          <w:rFonts w:ascii="Sylfaen" w:hAnsi="Sylfaen"/>
          <w:b/>
          <w:sz w:val="20"/>
          <w:szCs w:val="20"/>
          <w:lang w:val="af-ZA"/>
        </w:rPr>
        <w:tab/>
      </w:r>
    </w:p>
    <w:p w:rsidR="00327F85" w:rsidRPr="00327F85" w:rsidRDefault="00327F85" w:rsidP="00327F85">
      <w:pPr>
        <w:tabs>
          <w:tab w:val="left" w:pos="240"/>
        </w:tabs>
        <w:rPr>
          <w:rFonts w:ascii="Sylfaen" w:hAnsi="Sylfaen"/>
          <w:b/>
          <w:lang w:val="hy-AM"/>
        </w:rPr>
      </w:pPr>
      <w:r w:rsidRPr="00327F85">
        <w:rPr>
          <w:rFonts w:ascii="Sylfaen" w:hAnsi="Sylfaen"/>
          <w:b/>
          <w:lang w:val="hy-AM"/>
        </w:rPr>
        <w:t xml:space="preserve">Партии товаров представлены одним лотом. </w:t>
      </w:r>
    </w:p>
    <w:p w:rsidR="00327F85" w:rsidRPr="00327F85" w:rsidRDefault="00327F85" w:rsidP="00327F85">
      <w:pPr>
        <w:tabs>
          <w:tab w:val="left" w:pos="240"/>
        </w:tabs>
        <w:rPr>
          <w:rFonts w:ascii="Sylfaen" w:hAnsi="Sylfaen"/>
          <w:b/>
          <w:lang w:val="hy-AM"/>
        </w:rPr>
      </w:pPr>
      <w:r w:rsidRPr="00327F85">
        <w:rPr>
          <w:rFonts w:ascii="Sylfaen" w:hAnsi="Sylfaen"/>
          <w:b/>
          <w:lang w:val="hy-AM"/>
        </w:rPr>
        <w:t>Tовары должны быть новыми,</w:t>
      </w:r>
    </w:p>
    <w:p w:rsidR="00327F85" w:rsidRPr="00327F85" w:rsidRDefault="00327F85" w:rsidP="00327F85">
      <w:pPr>
        <w:tabs>
          <w:tab w:val="left" w:pos="240"/>
        </w:tabs>
        <w:rPr>
          <w:rFonts w:ascii="Sylfaen" w:hAnsi="Sylfaen"/>
          <w:b/>
          <w:lang w:val="hy-AM"/>
        </w:rPr>
      </w:pPr>
      <w:r w:rsidRPr="00327F85">
        <w:rPr>
          <w:rFonts w:ascii="Sylfaen" w:hAnsi="Sylfaen"/>
          <w:b/>
          <w:lang w:val="hy-AM"/>
        </w:rPr>
        <w:t>Участник должен предоставить:</w:t>
      </w:r>
    </w:p>
    <w:p w:rsidR="00327F85" w:rsidRPr="00327F85" w:rsidRDefault="00327F85" w:rsidP="00327F85">
      <w:pPr>
        <w:tabs>
          <w:tab w:val="left" w:pos="240"/>
        </w:tabs>
        <w:rPr>
          <w:rFonts w:ascii="Sylfaen" w:hAnsi="Sylfaen"/>
          <w:b/>
          <w:lang w:val="hy-AM"/>
        </w:rPr>
      </w:pPr>
      <w:r w:rsidRPr="00327F85">
        <w:rPr>
          <w:rFonts w:ascii="Sylfaen" w:hAnsi="Sylfaen"/>
          <w:b/>
          <w:lang w:val="hy-AM"/>
        </w:rPr>
        <w:t>- сертификат соответствия , при наличии сертификат происхождения и паспорт Товара.</w:t>
      </w:r>
    </w:p>
    <w:p w:rsidR="00327F85" w:rsidRPr="00327F85" w:rsidRDefault="00327F85" w:rsidP="00327F85">
      <w:pPr>
        <w:tabs>
          <w:tab w:val="left" w:pos="240"/>
        </w:tabs>
        <w:rPr>
          <w:rFonts w:ascii="Sylfaen" w:hAnsi="Sylfaen"/>
          <w:b/>
          <w:lang w:val="hy-AM"/>
        </w:rPr>
      </w:pPr>
      <w:r w:rsidRPr="00327F85">
        <w:rPr>
          <w:rFonts w:ascii="Sylfaen" w:hAnsi="Sylfaen"/>
          <w:b/>
          <w:lang w:val="hy-AM"/>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или дилером, или дистрибьютором (указание цен товаров не обязательно) для партии товара, установленного документацией настоящего конкурентного отбора.</w:t>
      </w:r>
    </w:p>
    <w:p w:rsidR="00327F85" w:rsidRDefault="00327F85" w:rsidP="00327F85">
      <w:pPr>
        <w:tabs>
          <w:tab w:val="left" w:pos="240"/>
        </w:tabs>
        <w:rPr>
          <w:rFonts w:ascii="Sylfaen" w:hAnsi="Sylfaen"/>
          <w:b/>
          <w:lang w:val="hy-AM"/>
        </w:rPr>
      </w:pPr>
      <w:r w:rsidRPr="00327F85">
        <w:rPr>
          <w:rFonts w:ascii="Sylfaen" w:hAnsi="Sylfaen"/>
          <w:b/>
          <w:lang w:val="hy-AM"/>
        </w:rPr>
        <w:t>Заявки участников принимаются исключительно в бумажном виде.</w:t>
      </w:r>
    </w:p>
    <w:p w:rsidR="00327F85" w:rsidRDefault="00327F85" w:rsidP="00201EBE">
      <w:pPr>
        <w:tabs>
          <w:tab w:val="left" w:pos="240"/>
        </w:tabs>
        <w:rPr>
          <w:rFonts w:ascii="Sylfaen" w:hAnsi="Sylfaen"/>
          <w:b/>
          <w:lang w:val="hy-AM"/>
        </w:rPr>
      </w:pPr>
    </w:p>
    <w:p w:rsidR="00327F85" w:rsidRDefault="00327F85" w:rsidP="00201EBE">
      <w:pPr>
        <w:tabs>
          <w:tab w:val="left" w:pos="240"/>
        </w:tabs>
        <w:rPr>
          <w:rFonts w:ascii="Sylfaen" w:hAnsi="Sylfaen"/>
          <w:b/>
          <w:lang w:val="hy-AM"/>
        </w:rPr>
      </w:pP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99592D">
        <w:rPr>
          <w:rFonts w:ascii="Sylfaen" w:hAnsi="Sylfaen" w:cs="Sylfaen"/>
          <w:sz w:val="20"/>
          <w:szCs w:val="20"/>
          <w:lang w:val="af-ZA"/>
        </w:rPr>
        <w:t>пос</w:t>
      </w:r>
      <w:r w:rsidRPr="00201EBE">
        <w:rPr>
          <w:rFonts w:ascii="Sylfaen" w:hAnsi="Sylfaen" w:cs="Sylfaen"/>
          <w:sz w:val="20"/>
          <w:szCs w:val="20"/>
          <w:lang w:val="af-ZA"/>
        </w:rPr>
        <w:t xml:space="preserve">тавка </w:t>
      </w:r>
      <w:r w:rsidR="00A82FEE" w:rsidRPr="00A82FEE">
        <w:rPr>
          <w:rFonts w:ascii="Sylfaen" w:hAnsi="Sylfaen" w:cs="Sylfaen"/>
          <w:sz w:val="20"/>
          <w:szCs w:val="20"/>
          <w:lang w:val="ru-RU"/>
        </w:rPr>
        <w:t>э</w:t>
      </w:r>
      <w:r w:rsidR="002D6D8D" w:rsidRPr="002D6D8D">
        <w:rPr>
          <w:rFonts w:ascii="Sylfaen" w:hAnsi="Sylfaen" w:cs="Sylfaen"/>
          <w:sz w:val="20"/>
          <w:szCs w:val="20"/>
          <w:lang w:val="ru-RU"/>
        </w:rPr>
        <w:t>лектронных устройств и оборудовании</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а</w:t>
      </w:r>
      <w:r w:rsidR="002A5772">
        <w:rPr>
          <w:rFonts w:ascii="Sylfaen" w:hAnsi="Sylfaen" w:cs="Sylfaen"/>
          <w:sz w:val="20"/>
          <w:szCs w:val="20"/>
          <w:lang w:val="af-ZA"/>
        </w:rPr>
        <w:t xml:space="preserve"> </w:t>
      </w:r>
      <w:r w:rsidR="002D6D8D" w:rsidRPr="002D6D8D">
        <w:rPr>
          <w:rFonts w:ascii="Sylfaen" w:hAnsi="Sylfaen" w:cs="Sylfaen"/>
          <w:sz w:val="20"/>
          <w:szCs w:val="20"/>
          <w:lang w:val="af-ZA"/>
        </w:rPr>
        <w:t>электронных устройств и оборудовании</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FA73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lastRenderedPageBreak/>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3A7AA1">
        <w:rPr>
          <w:rFonts w:ascii="Sylfaen" w:hAnsi="Sylfaen" w:cs="Arial Armenian"/>
          <w:b/>
          <w:lang w:val="ru-RU" w:eastAsia="ru-RU"/>
        </w:rPr>
        <w:t>06</w:t>
      </w:r>
      <w:r w:rsidR="00323955" w:rsidRPr="00940F0A">
        <w:rPr>
          <w:rFonts w:ascii="Sylfaen" w:hAnsi="Sylfaen" w:cs="Arial Armenian"/>
          <w:b/>
          <w:lang w:val="ru-RU" w:eastAsia="ru-RU"/>
        </w:rPr>
        <w:t>.0</w:t>
      </w:r>
      <w:r w:rsidR="003A7AA1" w:rsidRPr="003A7AA1">
        <w:rPr>
          <w:rFonts w:ascii="Sylfaen" w:hAnsi="Sylfaen" w:cs="Arial Armenian"/>
          <w:b/>
          <w:lang w:val="ru-RU" w:eastAsia="ru-RU"/>
        </w:rPr>
        <w:t>3</w:t>
      </w:r>
      <w:r w:rsidR="00323955" w:rsidRPr="00940F0A">
        <w:rPr>
          <w:rFonts w:ascii="Sylfaen" w:hAnsi="Sylfaen" w:cs="Arial Armenian"/>
          <w:b/>
          <w:lang w:val="ru-RU" w:eastAsia="ru-RU"/>
        </w:rPr>
        <w:t>.202</w:t>
      </w:r>
      <w:r w:rsidR="00C92CED" w:rsidRPr="00C92CED">
        <w:rPr>
          <w:rFonts w:ascii="Sylfaen" w:hAnsi="Sylfaen" w:cs="Arial Armenian"/>
          <w:b/>
          <w:lang w:val="ru-RU" w:eastAsia="ru-RU"/>
        </w:rPr>
        <w:t>6</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C5154B" w:rsidRPr="00C5154B">
        <w:rPr>
          <w:rFonts w:ascii="Sylfaen" w:hAnsi="Sylfaen" w:cs="Arial Armenian"/>
          <w:b/>
          <w:lang w:val="ru-RU" w:eastAsia="ru-RU"/>
        </w:rPr>
        <w:t>2</w:t>
      </w:r>
      <w:r w:rsidR="00E87BE4" w:rsidRPr="00E87BE4">
        <w:rPr>
          <w:rFonts w:ascii="Sylfaen" w:hAnsi="Sylfaen" w:cs="Arial Armenian"/>
          <w:b/>
          <w:lang w:val="ru-RU" w:eastAsia="ru-RU"/>
        </w:rPr>
        <w:t>5</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61757B" w:rsidRPr="0061757B">
        <w:rPr>
          <w:rFonts w:ascii="Sylfaen" w:hAnsi="Sylfaen" w:cs="Arial Armenian"/>
          <w:lang w:val="ru-RU" w:eastAsia="ru-RU"/>
        </w:rPr>
        <w:t>Геворк Хачикян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lastRenderedPageBreak/>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lastRenderedPageBreak/>
        <w:t>7.8</w:t>
      </w:r>
      <w:r w:rsidRPr="008861ED">
        <w:rPr>
          <w:rFonts w:ascii="Sylfaen" w:hAnsi="Sylfaen" w:cs="Sylfaen"/>
          <w:lang w:val="ru-RU"/>
        </w:rPr>
        <w:t xml:space="preserve"> </w:t>
      </w:r>
      <w:r w:rsidRPr="008861ED">
        <w:rPr>
          <w:rFonts w:ascii="Sylfaen" w:hAnsi="Sylfaen" w:cs="Sylfaen"/>
        </w:rPr>
        <w:t>Запрещается</w:t>
      </w:r>
      <w:r w:rsidRPr="008861ED">
        <w:rPr>
          <w:rFonts w:ascii="Sylfaen" w:hAnsi="Sylfaen" w:cs="Sylfaen"/>
          <w:lang w:val="ru-RU"/>
        </w:rPr>
        <w:t xml:space="preserve"> </w:t>
      </w:r>
      <w:r w:rsidRPr="008861ED">
        <w:rPr>
          <w:rFonts w:ascii="Sylfaen" w:hAnsi="Sylfaen" w:cs="Sylfaen"/>
        </w:rPr>
        <w:t>одновременное</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аффилированных</w:t>
      </w:r>
      <w:r w:rsidRPr="008861ED">
        <w:rPr>
          <w:rFonts w:ascii="Sylfaen" w:hAnsi="Sylfaen" w:cs="Sylfaen"/>
          <w:lang w:val="ru-RU"/>
        </w:rPr>
        <w:t xml:space="preserve"> </w:t>
      </w:r>
      <w:r w:rsidRPr="008861ED">
        <w:rPr>
          <w:rFonts w:ascii="Sylfaen" w:hAnsi="Sylfaen" w:cs="Sylfaen"/>
        </w:rPr>
        <w:t>лиц, определенных</w:t>
      </w:r>
      <w:r w:rsidRPr="008861ED">
        <w:rPr>
          <w:rFonts w:ascii="Sylfaen" w:hAnsi="Sylfaen" w:cs="Sylfaen"/>
          <w:lang w:val="ru-RU"/>
        </w:rPr>
        <w:t xml:space="preserve"> </w:t>
      </w:r>
      <w:r w:rsidRPr="008861ED">
        <w:rPr>
          <w:rFonts w:ascii="Sylfaen" w:hAnsi="Sylfaen" w:cs="Sylfaen"/>
        </w:rPr>
        <w:t>законодательством</w:t>
      </w:r>
      <w:r w:rsidRPr="008861ED">
        <w:rPr>
          <w:rFonts w:ascii="Sylfaen" w:hAnsi="Sylfaen" w:cs="Sylfaen"/>
          <w:lang w:val="ru-RU"/>
        </w:rPr>
        <w:t xml:space="preserve"> </w:t>
      </w:r>
      <w:r w:rsidRPr="008861ED">
        <w:rPr>
          <w:rFonts w:ascii="Sylfaen" w:hAnsi="Sylfaen" w:cs="Sylfaen"/>
        </w:rPr>
        <w:t>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w:t>
      </w:r>
      <w:r w:rsidRPr="008861ED">
        <w:rPr>
          <w:rFonts w:ascii="Sylfaen" w:hAnsi="Sylfaen" w:cs="Sylfaen"/>
          <w:lang w:val="ru-RU"/>
        </w:rPr>
        <w:t xml:space="preserve">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7.9</w:t>
      </w:r>
      <w:r w:rsidRPr="008861ED">
        <w:rPr>
          <w:rFonts w:ascii="Sylfaen" w:hAnsi="Sylfaen" w:cs="Sylfaen"/>
          <w:lang w:val="ru-RU"/>
        </w:rPr>
        <w:t xml:space="preserve"> </w:t>
      </w:r>
      <w:r w:rsidRPr="008861ED">
        <w:rPr>
          <w:rFonts w:ascii="Sylfaen" w:hAnsi="Sylfaen" w:cs="Sylfaen"/>
        </w:rPr>
        <w:t>Государственная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конфликт</w:t>
      </w:r>
      <w:r w:rsidRPr="008861ED">
        <w:rPr>
          <w:rFonts w:ascii="Sylfaen" w:hAnsi="Sylfaen" w:cs="Sylfaen"/>
          <w:lang w:val="ru-RU"/>
        </w:rPr>
        <w:t xml:space="preserve"> </w:t>
      </w:r>
      <w:r w:rsidRPr="008861ED">
        <w:rPr>
          <w:rFonts w:ascii="Sylfaen" w:hAnsi="Sylfaen" w:cs="Sylfaen"/>
        </w:rPr>
        <w:t>интересов</w:t>
      </w:r>
      <w:r w:rsidRPr="008861ED">
        <w:rPr>
          <w:rFonts w:ascii="Sylfaen" w:hAnsi="Sylfaen" w:cs="Sylfaen"/>
          <w:lang w:val="ru-RU"/>
        </w:rPr>
        <w:t xml:space="preserve"> </w:t>
      </w:r>
      <w:r w:rsidRPr="008861ED">
        <w:rPr>
          <w:rFonts w:ascii="Sylfaen" w:hAnsi="Sylfaen" w:cs="Sylfaen"/>
        </w:rPr>
        <w:t>между</w:t>
      </w:r>
      <w:r w:rsidRPr="008861ED">
        <w:rPr>
          <w:rFonts w:ascii="Sylfaen" w:hAnsi="Sylfaen" w:cs="Sylfaen"/>
          <w:lang w:val="ru-RU"/>
        </w:rPr>
        <w:t xml:space="preserve"> </w:t>
      </w:r>
      <w:r w:rsidRPr="008861ED">
        <w:rPr>
          <w:rFonts w:ascii="Sylfaen" w:hAnsi="Sylfaen" w:cs="Sylfaen"/>
        </w:rPr>
        <w:t>ее представителем, участвующим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принятия решений</w:t>
      </w:r>
      <w:r w:rsidRPr="008861ED">
        <w:rPr>
          <w:rFonts w:ascii="Sylfaen" w:hAnsi="Sylfaen" w:cs="Sylfaen"/>
          <w:lang w:val="ru-RU"/>
        </w:rPr>
        <w:t xml:space="preserve"> </w:t>
      </w:r>
      <w:r w:rsidRPr="008861ED">
        <w:rPr>
          <w:rFonts w:ascii="Sylfaen" w:hAnsi="Sylfaen" w:cs="Sylfaen"/>
        </w:rPr>
        <w:t>о</w:t>
      </w:r>
      <w:r w:rsidRPr="008861ED">
        <w:rPr>
          <w:rFonts w:ascii="Sylfaen" w:hAnsi="Sylfaen" w:cs="Sylfaen"/>
          <w:lang w:val="ru-RU"/>
        </w:rPr>
        <w:t xml:space="preserve"> </w:t>
      </w:r>
      <w:r w:rsidRPr="008861ED">
        <w:rPr>
          <w:rFonts w:ascii="Sylfaen" w:hAnsi="Sylfaen" w:cs="Sylfaen"/>
        </w:rPr>
        <w:t>закупках, и</w:t>
      </w:r>
      <w:r w:rsidRPr="008861ED">
        <w:rPr>
          <w:rFonts w:ascii="Sylfaen" w:hAnsi="Sylfaen" w:cs="Sylfaen"/>
          <w:lang w:val="ru-RU"/>
        </w:rPr>
        <w:t xml:space="preserve"> </w:t>
      </w:r>
      <w:r w:rsidRPr="008861ED">
        <w:rPr>
          <w:rFonts w:ascii="Sylfaen" w:hAnsi="Sylfaen" w:cs="Sylfaen"/>
        </w:rPr>
        <w:t>лицами, участвующими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закупок</w:t>
      </w:r>
      <w:r w:rsidRPr="008861ED">
        <w:rPr>
          <w:rFonts w:ascii="Sylfaen" w:hAnsi="Sylfaen" w:cs="Sylfaen"/>
          <w:lang w:val="ru-RU"/>
        </w:rPr>
        <w:t xml:space="preserve">.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7.10</w:t>
      </w:r>
      <w:r w:rsidRPr="008861ED">
        <w:rPr>
          <w:rFonts w:ascii="Sylfaen" w:hAnsi="Sylfaen" w:cs="Sylfaen"/>
          <w:lang w:val="ru-RU"/>
        </w:rPr>
        <w:t xml:space="preserve"> </w:t>
      </w:r>
      <w:r w:rsidRPr="008861ED">
        <w:rPr>
          <w:rFonts w:ascii="Sylfaen" w:hAnsi="Sylfaen" w:cs="Sylfaen"/>
        </w:rPr>
        <w:t>По смыслу настоящих требований конфликтом интересов</w:t>
      </w:r>
      <w:r w:rsidRPr="008861ED">
        <w:rPr>
          <w:rFonts w:ascii="Sylfaen" w:hAnsi="Sylfaen" w:cs="Sylfaen"/>
          <w:lang w:val="ru-RU"/>
        </w:rPr>
        <w:t xml:space="preserve"> </w:t>
      </w:r>
      <w:r w:rsidRPr="008861ED">
        <w:rPr>
          <w:rFonts w:ascii="Sylfaen" w:hAnsi="Sylfaen" w:cs="Sylfaen"/>
        </w:rPr>
        <w:t>считаются</w:t>
      </w:r>
      <w:r w:rsidRPr="008861ED">
        <w:rPr>
          <w:rFonts w:ascii="Sylfaen" w:hAnsi="Sylfaen" w:cs="Sylfaen"/>
          <w:lang w:val="ru-RU"/>
        </w:rPr>
        <w:t xml:space="preserve"> </w:t>
      </w:r>
      <w:r w:rsidRPr="008861ED">
        <w:rPr>
          <w:rFonts w:ascii="Sylfaen" w:hAnsi="Sylfaen" w:cs="Sylfaen"/>
        </w:rPr>
        <w:t>любые</w:t>
      </w:r>
      <w:r w:rsidRPr="008861ED">
        <w:rPr>
          <w:rFonts w:ascii="Sylfaen" w:hAnsi="Sylfaen" w:cs="Sylfaen"/>
          <w:lang w:val="ru-RU"/>
        </w:rPr>
        <w:t xml:space="preserve"> </w:t>
      </w:r>
      <w:r w:rsidRPr="008861ED">
        <w:rPr>
          <w:rFonts w:ascii="Sylfaen" w:hAnsi="Sylfaen" w:cs="Sylfaen"/>
        </w:rPr>
        <w:t>отношения</w:t>
      </w:r>
      <w:r w:rsidRPr="008861ED">
        <w:rPr>
          <w:rFonts w:ascii="Sylfaen" w:hAnsi="Sylfaen" w:cs="Sylfaen"/>
          <w:lang w:val="ru-RU"/>
        </w:rPr>
        <w:t xml:space="preserve">, </w:t>
      </w:r>
      <w:r w:rsidRPr="008861ED">
        <w:rPr>
          <w:rFonts w:ascii="Sylfaen" w:hAnsi="Sylfaen" w:cs="Sylfaen"/>
        </w:rPr>
        <w:t>которые могут способствовать</w:t>
      </w:r>
      <w:r w:rsidRPr="008861ED">
        <w:rPr>
          <w:rFonts w:ascii="Sylfaen" w:hAnsi="Sylfaen" w:cs="Sylfaen"/>
          <w:lang w:val="ru-RU"/>
        </w:rPr>
        <w:t xml:space="preserve"> </w:t>
      </w:r>
      <w:r w:rsidRPr="008861ED">
        <w:rPr>
          <w:rFonts w:ascii="Sylfaen" w:hAnsi="Sylfaen" w:cs="Sylfaen"/>
        </w:rPr>
        <w:t>совершению представителем Общественной организации действий или принятию решений в пользу или против лица, участвующего в процессе закупки.</w:t>
      </w:r>
      <w:r w:rsidRPr="008861ED">
        <w:rPr>
          <w:rFonts w:ascii="Sylfaen" w:hAnsi="Sylfaen" w:cs="Sylfaen"/>
          <w:lang w:val="ru-RU"/>
        </w:rPr>
        <w:t xml:space="preserve">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7.11</w:t>
      </w:r>
      <w:r w:rsidRPr="008861ED">
        <w:rPr>
          <w:rFonts w:ascii="Sylfaen" w:hAnsi="Sylfaen" w:cs="Sylfaen"/>
          <w:lang w:val="ru-RU"/>
        </w:rPr>
        <w:t xml:space="preserve"> </w:t>
      </w:r>
      <w:r w:rsidRPr="008861ED">
        <w:rPr>
          <w:rFonts w:ascii="Sylfaen" w:hAnsi="Sylfaen" w:cs="Sylfaen"/>
        </w:rPr>
        <w:t>Общественная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1</w:t>
      </w:r>
      <w:r w:rsidRPr="008861ED">
        <w:rPr>
          <w:rFonts w:ascii="Sylfaen" w:hAnsi="Sylfaen" w:cs="Sylfaen"/>
          <w:lang w:val="ru-RU"/>
        </w:rPr>
        <w:t xml:space="preserve">) </w:t>
      </w:r>
      <w:r w:rsidRPr="008861ED">
        <w:rPr>
          <w:rFonts w:ascii="Sylfaen" w:hAnsi="Sylfaen" w:cs="Sylfaen"/>
        </w:rPr>
        <w:t>устанавливает для своих представителей, вовлеченных в процесс закупки, такие правила, согласно</w:t>
      </w:r>
      <w:r w:rsidRPr="008861ED">
        <w:rPr>
          <w:rFonts w:ascii="Sylfaen" w:hAnsi="Sylfaen" w:cs="Sylfaen"/>
          <w:lang w:val="ru-RU"/>
        </w:rPr>
        <w:t xml:space="preserve"> </w:t>
      </w:r>
      <w:r w:rsidRPr="008861ED">
        <w:rPr>
          <w:rFonts w:ascii="Sylfaen" w:hAnsi="Sylfaen" w:cs="Sylfaen"/>
        </w:rPr>
        <w:t>которым</w:t>
      </w:r>
      <w:r w:rsidRPr="008861ED">
        <w:rPr>
          <w:rFonts w:ascii="Sylfaen" w:hAnsi="Sylfaen" w:cs="Sylfaen"/>
          <w:lang w:val="ru-RU"/>
        </w:rPr>
        <w:t xml:space="preserve"> </w:t>
      </w:r>
      <w:r w:rsidRPr="008861ED">
        <w:rPr>
          <w:rFonts w:ascii="Sylfaen" w:hAnsi="Sylfaen" w:cs="Sylfaen"/>
        </w:rPr>
        <w:t>указанные</w:t>
      </w:r>
      <w:r w:rsidRPr="008861ED">
        <w:rPr>
          <w:rFonts w:ascii="Sylfaen" w:hAnsi="Sylfaen" w:cs="Sylfaen"/>
          <w:lang w:val="ru-RU"/>
        </w:rPr>
        <w:t xml:space="preserve"> </w:t>
      </w:r>
      <w:r w:rsidRPr="008861ED">
        <w:rPr>
          <w:rFonts w:ascii="Sylfaen" w:hAnsi="Sylfaen" w:cs="Sylfaen"/>
        </w:rPr>
        <w:t>лица</w:t>
      </w:r>
      <w:r w:rsidRPr="008861ED">
        <w:rPr>
          <w:rFonts w:ascii="Sylfaen" w:hAnsi="Sylfaen" w:cs="Sylfaen"/>
          <w:lang w:val="ru-RU"/>
        </w:rPr>
        <w:t xml:space="preserve"> </w:t>
      </w:r>
      <w:r w:rsidRPr="008861ED">
        <w:rPr>
          <w:rFonts w:ascii="Sylfaen" w:hAnsi="Sylfaen" w:cs="Sylfaen"/>
        </w:rPr>
        <w:t>в случае конфликта интересов немедленно</w:t>
      </w:r>
      <w:r w:rsidRPr="008861ED">
        <w:rPr>
          <w:rFonts w:ascii="Sylfaen" w:hAnsi="Sylfaen" w:cs="Sylfaen"/>
          <w:lang w:val="ru-RU"/>
        </w:rPr>
        <w:t xml:space="preserve"> </w:t>
      </w:r>
      <w:r w:rsidRPr="008861ED">
        <w:rPr>
          <w:rFonts w:ascii="Sylfaen" w:hAnsi="Sylfaen" w:cs="Sylfaen"/>
        </w:rPr>
        <w:t>информируют</w:t>
      </w:r>
      <w:r w:rsidRPr="008861ED">
        <w:rPr>
          <w:rFonts w:ascii="Sylfaen" w:hAnsi="Sylfaen" w:cs="Sylfaen"/>
          <w:lang w:val="ru-RU"/>
        </w:rPr>
        <w:t xml:space="preserve"> </w:t>
      </w:r>
      <w:r w:rsidRPr="008861ED">
        <w:rPr>
          <w:rFonts w:ascii="Sylfaen" w:hAnsi="Sylfaen" w:cs="Sylfaen"/>
        </w:rPr>
        <w:t>Общественную</w:t>
      </w:r>
      <w:r w:rsidRPr="008861ED">
        <w:rPr>
          <w:rFonts w:ascii="Sylfaen" w:hAnsi="Sylfaen" w:cs="Sylfaen"/>
          <w:lang w:val="ru-RU"/>
        </w:rPr>
        <w:t xml:space="preserve"> </w:t>
      </w:r>
      <w:r w:rsidRPr="008861ED">
        <w:rPr>
          <w:rFonts w:ascii="Sylfaen" w:hAnsi="Sylfaen" w:cs="Sylfaen"/>
        </w:rPr>
        <w:t>организацию</w:t>
      </w:r>
      <w:r w:rsidRPr="008861ED">
        <w:rPr>
          <w:rFonts w:ascii="Sylfaen" w:hAnsi="Sylfaen" w:cs="Sylfaen"/>
          <w:lang w:val="ru-RU"/>
        </w:rPr>
        <w:t xml:space="preserve">, </w:t>
      </w:r>
      <w:r w:rsidRPr="008861ED">
        <w:rPr>
          <w:rFonts w:ascii="Sylfaen" w:hAnsi="Sylfaen" w:cs="Sylfaen"/>
        </w:rPr>
        <w:t>в случае чего последняя исключает</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этих</w:t>
      </w:r>
      <w:r w:rsidRPr="008861ED">
        <w:rPr>
          <w:rFonts w:ascii="Sylfaen" w:hAnsi="Sylfaen" w:cs="Sylfaen"/>
          <w:lang w:val="ru-RU"/>
        </w:rPr>
        <w:t xml:space="preserve"> </w:t>
      </w:r>
      <w:r w:rsidRPr="008861ED">
        <w:rPr>
          <w:rFonts w:ascii="Sylfaen" w:hAnsi="Sylfaen" w:cs="Sylfaen"/>
        </w:rPr>
        <w:t>лиц</w:t>
      </w:r>
      <w:r w:rsidRPr="008861ED">
        <w:rPr>
          <w:rFonts w:ascii="Sylfaen" w:hAnsi="Sylfaen" w:cs="Sylfaen"/>
          <w:lang w:val="ru-RU"/>
        </w:rPr>
        <w:t xml:space="preserve"> </w:t>
      </w:r>
      <w:r w:rsidRPr="008861ED">
        <w:rPr>
          <w:rFonts w:ascii="Sylfaen" w:hAnsi="Sylfaen" w:cs="Sylfaen"/>
        </w:rPr>
        <w:t>в</w:t>
      </w:r>
      <w:r w:rsidRPr="008861ED">
        <w:rPr>
          <w:rFonts w:ascii="Sylfaen" w:hAnsi="Sylfaen" w:cs="Sylfaen"/>
          <w:lang w:val="ru-RU"/>
        </w:rPr>
        <w:t xml:space="preserve"> </w:t>
      </w:r>
      <w:r w:rsidRPr="008861ED">
        <w:rPr>
          <w:rFonts w:ascii="Sylfaen" w:hAnsi="Sylfaen" w:cs="Sylfaen"/>
        </w:rPr>
        <w:t>процессе закупки</w:t>
      </w:r>
      <w:r w:rsidRPr="008861ED">
        <w:rPr>
          <w:rFonts w:ascii="Sylfaen" w:hAnsi="Sylfaen" w:cs="Sylfaen"/>
          <w:lang w:val="ru-RU"/>
        </w:rPr>
        <w:t xml:space="preserve">,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2</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участие члена или секретаря оценочной комиссии в работе оценочной комиссии в случае закупок</w:t>
      </w:r>
      <w:r w:rsidRPr="008861ED">
        <w:rPr>
          <w:rFonts w:ascii="Sylfaen" w:hAnsi="Sylfaen" w:cs="Sylfaen"/>
          <w:lang w:val="ru-RU"/>
        </w:rPr>
        <w:t xml:space="preserve"> </w:t>
      </w:r>
      <w:r w:rsidRPr="008861ED">
        <w:rPr>
          <w:rFonts w:ascii="Sylfaen" w:hAnsi="Sylfaen" w:cs="Sylfaen"/>
        </w:rPr>
        <w:t>по конкурентным</w:t>
      </w:r>
      <w:r w:rsidRPr="008861ED">
        <w:rPr>
          <w:rFonts w:ascii="Sylfaen" w:hAnsi="Sylfaen" w:cs="Sylfaen"/>
          <w:lang w:val="ru-RU"/>
        </w:rPr>
        <w:t xml:space="preserve"> </w:t>
      </w:r>
      <w:r w:rsidRPr="008861ED">
        <w:rPr>
          <w:rFonts w:ascii="Sylfaen" w:hAnsi="Sylfaen" w:cs="Sylfaen"/>
        </w:rPr>
        <w:t>процедурам</w:t>
      </w:r>
      <w:r w:rsidRPr="008861ED">
        <w:rPr>
          <w:rFonts w:ascii="Sylfaen" w:hAnsi="Sylfaen" w:cs="Sylfaen"/>
          <w:lang w:val="ru-RU"/>
        </w:rPr>
        <w:t xml:space="preserve"> </w:t>
      </w:r>
      <w:r w:rsidRPr="008861ED">
        <w:rPr>
          <w:rFonts w:ascii="Sylfaen" w:hAnsi="Sylfaen" w:cs="Sylfaen"/>
        </w:rPr>
        <w:t>и</w:t>
      </w:r>
      <w:r w:rsidRPr="008861ED">
        <w:rPr>
          <w:rFonts w:ascii="Sylfaen" w:hAnsi="Sylfaen" w:cs="Sylfaen"/>
          <w:lang w:val="ru-RU"/>
        </w:rPr>
        <w:t xml:space="preserve"> </w:t>
      </w:r>
      <w:r w:rsidRPr="008861ED">
        <w:rPr>
          <w:rFonts w:ascii="Sylfaen" w:hAnsi="Sylfaen" w:cs="Sylfaen"/>
        </w:rPr>
        <w:t>по</w:t>
      </w:r>
      <w:r w:rsidRPr="008861ED">
        <w:rPr>
          <w:rFonts w:ascii="Sylfaen" w:hAnsi="Sylfaen" w:cs="Sylfaen"/>
          <w:lang w:val="ru-RU"/>
        </w:rPr>
        <w:t xml:space="preserve"> </w:t>
      </w:r>
      <w:r w:rsidRPr="008861ED">
        <w:rPr>
          <w:rFonts w:ascii="Sylfaen" w:hAnsi="Sylfaen" w:cs="Sylfaen"/>
        </w:rPr>
        <w:t>открытому рамочному</w:t>
      </w:r>
      <w:r w:rsidRPr="008861ED">
        <w:rPr>
          <w:rFonts w:ascii="Sylfaen" w:hAnsi="Sylfaen" w:cs="Sylfaen"/>
          <w:lang w:val="ru-RU"/>
        </w:rPr>
        <w:t xml:space="preserve"> </w:t>
      </w:r>
      <w:r w:rsidRPr="008861ED">
        <w:rPr>
          <w:rFonts w:ascii="Sylfaen" w:hAnsi="Sylfaen" w:cs="Sylfaen"/>
        </w:rPr>
        <w:t>соглашению, если</w:t>
      </w:r>
      <w:r w:rsidRPr="008861ED">
        <w:rPr>
          <w:rFonts w:ascii="Sylfaen" w:hAnsi="Sylfaen" w:cs="Sylfaen"/>
          <w:lang w:val="ru-RU"/>
        </w:rPr>
        <w:t xml:space="preserve"> </w:t>
      </w:r>
      <w:r w:rsidRPr="008861ED">
        <w:rPr>
          <w:rFonts w:ascii="Sylfaen" w:hAnsi="Sylfaen" w:cs="Sylfaen"/>
        </w:rPr>
        <w:t>в ходе</w:t>
      </w:r>
      <w:r w:rsidRPr="008861ED">
        <w:rPr>
          <w:rFonts w:ascii="Sylfaen" w:hAnsi="Sylfaen" w:cs="Sylfaen"/>
          <w:lang w:val="ru-RU"/>
        </w:rPr>
        <w:t xml:space="preserve"> </w:t>
      </w:r>
      <w:r w:rsidRPr="008861ED">
        <w:rPr>
          <w:rFonts w:ascii="Sylfaen" w:hAnsi="Sylfaen" w:cs="Sylfaen"/>
        </w:rPr>
        <w:t>деятельности</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выясняется, что организация, основанная последними или имеющая долю (паи), или лицо, связанное с ними близким родством или иждивенчеством</w:t>
      </w:r>
      <w:r w:rsidRPr="008861ED">
        <w:rPr>
          <w:rFonts w:ascii="Sylfaen" w:hAnsi="Sylfaen" w:cs="Sylfaen"/>
          <w:lang w:val="ru-RU"/>
        </w:rPr>
        <w:t xml:space="preserve"> </w:t>
      </w:r>
      <w:r w:rsidRPr="008861ED">
        <w:rPr>
          <w:rFonts w:ascii="Sylfaen" w:hAnsi="Sylfaen" w:cs="Sylfaen"/>
        </w:rPr>
        <w:t>(родитель, супруг, ребенок,</w:t>
      </w:r>
      <w:r w:rsidRPr="008861ED">
        <w:rPr>
          <w:rFonts w:ascii="Sylfaen" w:hAnsi="Sylfaen" w:cs="Sylfaen"/>
          <w:lang w:val="ru-RU"/>
        </w:rPr>
        <w:t xml:space="preserve"> </w:t>
      </w:r>
      <w:r w:rsidRPr="008861ED">
        <w:rPr>
          <w:rFonts w:ascii="Sylfaen" w:hAnsi="Sylfaen" w:cs="Sylfaen"/>
        </w:rPr>
        <w:t>брат</w:t>
      </w:r>
      <w:r w:rsidRPr="008861ED">
        <w:rPr>
          <w:rFonts w:ascii="Sylfaen" w:hAnsi="Sylfaen" w:cs="Sylfaen"/>
          <w:lang w:val="ru-RU"/>
        </w:rPr>
        <w:t xml:space="preserve">, </w:t>
      </w:r>
      <w:r w:rsidRPr="008861ED">
        <w:rPr>
          <w:rFonts w:ascii="Sylfaen" w:hAnsi="Sylfaen" w:cs="Sylfaen"/>
        </w:rPr>
        <w:t>сестра, бабушка, дедушка, внук, а также родитель, ребенок, брат, сестра, бабушка, дедушка, внук супруга)</w:t>
      </w:r>
      <w:r w:rsidRPr="008861ED">
        <w:rPr>
          <w:rFonts w:ascii="Sylfaen" w:hAnsi="Sylfaen" w:cs="Sylfaen"/>
          <w:lang w:val="ru-RU"/>
        </w:rPr>
        <w:t xml:space="preserve"> </w:t>
      </w:r>
      <w:r w:rsidRPr="008861ED">
        <w:rPr>
          <w:rFonts w:ascii="Sylfaen" w:hAnsi="Sylfaen" w:cs="Sylfaen"/>
        </w:rPr>
        <w:t>или организация, основанная</w:t>
      </w:r>
      <w:r w:rsidRPr="008861ED">
        <w:rPr>
          <w:rFonts w:ascii="Sylfaen" w:hAnsi="Sylfaen" w:cs="Sylfaen"/>
          <w:lang w:val="ru-RU"/>
        </w:rPr>
        <w:t xml:space="preserve"> </w:t>
      </w:r>
      <w:r w:rsidRPr="008861ED">
        <w:rPr>
          <w:rFonts w:ascii="Sylfaen" w:hAnsi="Sylfaen" w:cs="Sylfaen"/>
        </w:rPr>
        <w:t>этим</w:t>
      </w:r>
      <w:r w:rsidRPr="008861ED">
        <w:rPr>
          <w:rFonts w:ascii="Sylfaen" w:hAnsi="Sylfaen" w:cs="Sylfaen"/>
          <w:lang w:val="ru-RU"/>
        </w:rPr>
        <w:t xml:space="preserve"> </w:t>
      </w:r>
      <w:r w:rsidRPr="008861ED">
        <w:rPr>
          <w:rFonts w:ascii="Sylfaen" w:hAnsi="Sylfaen" w:cs="Sylfaen"/>
        </w:rPr>
        <w:t>лицом</w:t>
      </w:r>
      <w:r w:rsidRPr="008861ED">
        <w:rPr>
          <w:rFonts w:ascii="Sylfaen" w:hAnsi="Sylfaen" w:cs="Sylfaen"/>
          <w:lang w:val="ru-RU"/>
        </w:rPr>
        <w:t xml:space="preserve"> </w:t>
      </w:r>
      <w:r w:rsidRPr="008861ED">
        <w:rPr>
          <w:rFonts w:ascii="Sylfaen" w:hAnsi="Sylfaen" w:cs="Sylfaen"/>
        </w:rPr>
        <w:t>или</w:t>
      </w:r>
      <w:r w:rsidRPr="008861ED">
        <w:rPr>
          <w:rFonts w:ascii="Sylfaen" w:hAnsi="Sylfaen" w:cs="Sylfaen"/>
          <w:lang w:val="ru-RU"/>
        </w:rPr>
        <w:t xml:space="preserve"> </w:t>
      </w:r>
      <w:r w:rsidRPr="008861ED">
        <w:rPr>
          <w:rFonts w:ascii="Sylfaen" w:hAnsi="Sylfaen" w:cs="Sylfaen"/>
        </w:rPr>
        <w:t>имеющая долю</w:t>
      </w:r>
      <w:r w:rsidRPr="008861ED">
        <w:rPr>
          <w:rFonts w:ascii="Sylfaen" w:hAnsi="Sylfaen" w:cs="Sylfaen"/>
          <w:lang w:val="ru-RU"/>
        </w:rPr>
        <w:t xml:space="preserve"> (</w:t>
      </w:r>
      <w:r w:rsidRPr="008861ED">
        <w:rPr>
          <w:rFonts w:ascii="Sylfaen" w:hAnsi="Sylfaen" w:cs="Sylfaen"/>
        </w:rPr>
        <w:t>паи), подала заявку на участие в данной процедуре.</w:t>
      </w:r>
      <w:r w:rsidRPr="008861ED">
        <w:rPr>
          <w:rFonts w:ascii="Sylfaen" w:hAnsi="Sylfaen" w:cs="Sylfaen"/>
          <w:lang w:val="ru-RU"/>
        </w:rPr>
        <w:t xml:space="preserve"> </w:t>
      </w:r>
      <w:r w:rsidRPr="008861ED">
        <w:rPr>
          <w:rFonts w:ascii="Sylfaen" w:hAnsi="Sylfaen" w:cs="Sylfaen"/>
        </w:rPr>
        <w:t>При наличии вышеуказанной взаимосвязи член оценочной комиссии или секретарь, у которого имеется конфликт интересов в отношении данной процедуры, обязан немедленно заявить о самоотводе. Члены</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и секретарь подписывают</w:t>
      </w:r>
      <w:r w:rsidRPr="008861ED">
        <w:rPr>
          <w:rFonts w:ascii="Sylfaen" w:hAnsi="Sylfaen" w:cs="Sylfaen"/>
          <w:lang w:val="ru-RU"/>
        </w:rPr>
        <w:t xml:space="preserve"> </w:t>
      </w:r>
      <w:r w:rsidRPr="008861ED">
        <w:rPr>
          <w:rFonts w:ascii="Sylfaen" w:hAnsi="Sylfaen" w:cs="Sylfaen"/>
        </w:rPr>
        <w:t>заявление</w:t>
      </w:r>
      <w:r w:rsidRPr="008861ED">
        <w:rPr>
          <w:rFonts w:ascii="Sylfaen" w:hAnsi="Sylfaen" w:cs="Sylfaen"/>
          <w:lang w:val="ru-RU"/>
        </w:rPr>
        <w:t xml:space="preserve"> </w:t>
      </w:r>
      <w:r w:rsidRPr="008861ED">
        <w:rPr>
          <w:rFonts w:ascii="Sylfaen" w:hAnsi="Sylfaen" w:cs="Sylfaen"/>
        </w:rPr>
        <w:t>об отсутствии</w:t>
      </w:r>
      <w:r w:rsidRPr="008861ED">
        <w:rPr>
          <w:rFonts w:ascii="Sylfaen" w:hAnsi="Sylfaen" w:cs="Sylfaen"/>
          <w:lang w:val="ru-RU"/>
        </w:rPr>
        <w:t xml:space="preserve"> </w:t>
      </w:r>
      <w:r w:rsidRPr="008861ED">
        <w:rPr>
          <w:rFonts w:ascii="Sylfaen" w:hAnsi="Sylfaen" w:cs="Sylfaen"/>
        </w:rPr>
        <w:t>конфликта</w:t>
      </w:r>
      <w:r w:rsidRPr="008861ED">
        <w:rPr>
          <w:rFonts w:ascii="Sylfaen" w:hAnsi="Sylfaen" w:cs="Sylfaen"/>
          <w:lang w:val="ru-RU"/>
        </w:rPr>
        <w:t xml:space="preserve"> </w:t>
      </w:r>
      <w:r w:rsidRPr="008861ED">
        <w:rPr>
          <w:rFonts w:ascii="Sylfaen" w:hAnsi="Sylfaen" w:cs="Sylfaen"/>
        </w:rPr>
        <w:t>интересов, которое не позднее, чем на следующий рабочий день после завершения заседания по вскрытию и оценке заявок, публикуется на официальном сайте Общественной</w:t>
      </w:r>
      <w:r w:rsidRPr="008861ED">
        <w:rPr>
          <w:rFonts w:ascii="Sylfaen" w:hAnsi="Sylfaen" w:cs="Sylfaen"/>
          <w:lang w:val="ru-RU"/>
        </w:rPr>
        <w:t xml:space="preserve"> </w:t>
      </w:r>
      <w:r w:rsidRPr="008861ED">
        <w:rPr>
          <w:rFonts w:ascii="Sylfaen" w:hAnsi="Sylfaen" w:cs="Sylfaen"/>
        </w:rPr>
        <w:t>организации и на сайте</w:t>
      </w:r>
      <w:r w:rsidRPr="008861ED">
        <w:rPr>
          <w:rFonts w:ascii="Sylfaen" w:hAnsi="Sylfaen" w:cs="Sylfaen"/>
          <w:lang w:val="ru-RU"/>
        </w:rPr>
        <w:t xml:space="preserve"> procurement</w:t>
      </w:r>
      <w:r w:rsidRPr="008861ED">
        <w:rPr>
          <w:rFonts w:ascii="Sylfaen" w:hAnsi="Sylfaen" w:cs="Sylfaen"/>
        </w:rPr>
        <w:t>.</w:t>
      </w:r>
      <w:r w:rsidRPr="008861ED">
        <w:rPr>
          <w:rFonts w:ascii="Sylfaen" w:hAnsi="Sylfaen" w:cs="Sylfaen"/>
          <w:lang w:val="ru-RU"/>
        </w:rPr>
        <w:t xml:space="preserve">am, </w:t>
      </w:r>
    </w:p>
    <w:p w:rsidR="00201EBE" w:rsidRPr="00F94AAA" w:rsidRDefault="009451EB" w:rsidP="00F94AAA">
      <w:pPr>
        <w:pStyle w:val="BodyTextIndent2"/>
        <w:spacing w:line="240" w:lineRule="auto"/>
        <w:ind w:firstLine="567"/>
        <w:rPr>
          <w:rFonts w:ascii="Sylfaen" w:hAnsi="Sylfaen" w:cs="Sylfaen"/>
          <w:lang w:val="ru-RU"/>
        </w:rPr>
      </w:pPr>
      <w:r w:rsidRPr="008861ED">
        <w:rPr>
          <w:rFonts w:ascii="Sylfaen" w:hAnsi="Sylfaen"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 (ями),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открытым рамочным соглашением. После открытия заявок должностные лица, входящие в указанный круг, также подписывают заявления об отсутствии или наличии конфликта интересов. В случае наличия конфликта интересов между вышеуказанными лицами и членом оценочной комиссии или секретарем процедуры закупки, член оценочной комиссии или секретарь должны заявить о самоотводе. По основанию наличия конфликта интересов участника процедуры закупки с руководителем, заместителем или руководителем подразделения заказчика заявка данного участника процедуры закупки отклоняется.</w:t>
      </w:r>
    </w:p>
    <w:p w:rsidR="00201EBE" w:rsidRDefault="00201EBE" w:rsidP="009451EB">
      <w:pP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lastRenderedPageBreak/>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DB1801" w:rsidRDefault="00201EBE" w:rsidP="006F0D07">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6F0D07" w:rsidRPr="006F0D07" w:rsidRDefault="006F0D07" w:rsidP="006F0D07">
      <w:pPr>
        <w:ind w:firstLine="567"/>
        <w:jc w:val="both"/>
        <w:rPr>
          <w:rFonts w:ascii="Sylfaen" w:hAnsi="Sylfaen" w:cs="Sylfaen"/>
          <w:sz w:val="20"/>
          <w:szCs w:val="20"/>
          <w:lang w:val="af-ZA"/>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lastRenderedPageBreak/>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6A3D1A" w:rsidRPr="006A3D1A">
        <w:rPr>
          <w:rFonts w:ascii="Sylfaen" w:hAnsi="Sylfaen" w:cs="Sylfaen"/>
          <w:sz w:val="20"/>
          <w:szCs w:val="20"/>
          <w:lang w:val="ru-RU"/>
        </w:rPr>
        <w:t>электротехники</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A7365">
        <w:rPr>
          <w:rFonts w:ascii="Sylfaen" w:hAnsi="Sylfaen" w:cs="Arial Armenian"/>
          <w:sz w:val="20"/>
          <w:szCs w:val="20"/>
          <w:lang w:val="ru-RU"/>
        </w:rPr>
        <w:t>2</w:t>
      </w:r>
      <w:r w:rsidRPr="00393132">
        <w:rPr>
          <w:rFonts w:ascii="Sylfaen" w:hAnsi="Sylfaen" w:cs="Arial Armenian"/>
          <w:sz w:val="20"/>
          <w:szCs w:val="20"/>
          <w:lang w:val="ru-RU"/>
        </w:rPr>
        <w:t>)</w:t>
      </w:r>
    </w:p>
    <w:p w:rsidR="00201EBE" w:rsidRPr="00FA7365" w:rsidRDefault="00201EBE" w:rsidP="00201EBE">
      <w:pPr>
        <w:ind w:firstLine="567"/>
        <w:jc w:val="both"/>
        <w:rPr>
          <w:rFonts w:ascii="Sylfaen" w:hAnsi="Sylfaen" w:cs="Arial Armenian"/>
          <w:sz w:val="20"/>
          <w:szCs w:val="20"/>
          <w:lang w:val="ru-RU"/>
        </w:rPr>
      </w:pPr>
      <w:r w:rsidRPr="00FA73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A73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A82FEE" w:rsidRDefault="00201EBE" w:rsidP="00A82FEE">
      <w:pPr>
        <w:ind w:firstLine="567"/>
        <w:jc w:val="both"/>
        <w:rPr>
          <w:rFonts w:ascii="Sylfaen" w:hAnsi="Sylfaen" w:cs="Sylfaen"/>
          <w:sz w:val="20"/>
          <w:szCs w:val="20"/>
          <w:lang w:val="ru-RU"/>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450156" w:rsidRPr="00450156">
        <w:rPr>
          <w:rFonts w:ascii="Sylfaen" w:hAnsi="Sylfaen" w:cs="Sylfaen"/>
          <w:b/>
          <w:sz w:val="20"/>
          <w:szCs w:val="20"/>
          <w:lang w:val="ru-RU"/>
        </w:rPr>
        <w:t>электронных устройств и оборудовании</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lastRenderedPageBreak/>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E327A6">
        <w:rPr>
          <w:rFonts w:ascii="Sylfaen" w:hAnsi="Sylfaen"/>
          <w:color w:val="auto"/>
          <w:sz w:val="20"/>
          <w:lang w:val="af-ZA"/>
        </w:rPr>
        <w:t>№095/GArm/26_4.3_033/26.02.26</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DB1801" w:rsidRDefault="00F65A18" w:rsidP="0033108A">
      <w:pPr>
        <w:jc w:val="center"/>
        <w:rPr>
          <w:rFonts w:ascii="Sylfaen" w:hAnsi="Sylfaen"/>
          <w:b/>
          <w:sz w:val="22"/>
          <w:lang w:val="ru-RU"/>
        </w:rPr>
      </w:pPr>
      <w:r w:rsidRPr="00DB1801">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E327A6">
        <w:rPr>
          <w:rFonts w:ascii="Sylfaen" w:hAnsi="Sylfaen"/>
          <w:sz w:val="20"/>
          <w:lang w:val="af-ZA"/>
        </w:rPr>
        <w:t>№095/GArm/26_4.3_033/26.02.26</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DB1801" w:rsidRDefault="004259F4" w:rsidP="004259F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DB1801" w:rsidRDefault="004259F4" w:rsidP="004259F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259F4" w:rsidRPr="00DB1801" w:rsidRDefault="004259F4" w:rsidP="004259F4">
      <w:pPr>
        <w:jc w:val="both"/>
        <w:rPr>
          <w:rFonts w:ascii="GHEA Grapalat" w:hAnsi="GHEA Grapalat"/>
          <w:sz w:val="22"/>
          <w:lang w:val="ru-RU"/>
        </w:rPr>
      </w:pP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w:t>
      </w:r>
      <w:r w:rsidR="00A9680F" w:rsidRPr="00DB1801">
        <w:rPr>
          <w:rFonts w:ascii="GHEA Grapalat" w:hAnsi="GHEA Grapalat"/>
          <w:sz w:val="22"/>
          <w:lang w:val="ru-RU"/>
        </w:rPr>
        <w:t xml:space="preserve">     </w:t>
      </w:r>
      <w:r w:rsidRPr="00DB1801">
        <w:rPr>
          <w:rFonts w:ascii="GHEA Grapalat" w:hAnsi="GHEA Grapalat"/>
          <w:sz w:val="22"/>
          <w:lang w:val="ru-RU"/>
        </w:rPr>
        <w:t xml:space="preserve">   __</w:t>
      </w:r>
      <w:r w:rsidR="00A9680F" w:rsidRPr="00DB1801">
        <w:rPr>
          <w:rFonts w:ascii="GHEA Grapalat" w:hAnsi="GHEA Grapalat"/>
          <w:sz w:val="22"/>
          <w:lang w:val="ru-RU"/>
        </w:rPr>
        <w:t>________</w:t>
      </w:r>
      <w:r w:rsidRPr="00DB1801">
        <w:rPr>
          <w:rFonts w:ascii="GHEA Grapalat" w:hAnsi="GHEA Grapalat"/>
          <w:sz w:val="22"/>
          <w:lang w:val="ru-RU"/>
        </w:rPr>
        <w:t>______________</w:t>
      </w:r>
    </w:p>
    <w:p w:rsidR="004259F4" w:rsidRPr="00DB1801" w:rsidRDefault="004259F4" w:rsidP="004259F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w:t>
      </w:r>
      <w:r w:rsidR="00A9680F" w:rsidRPr="00DB1801">
        <w:rPr>
          <w:rFonts w:ascii="GHEA Grapalat" w:hAnsi="GHEA Grapalat"/>
          <w:sz w:val="22"/>
          <w:lang w:val="ru-RU"/>
        </w:rPr>
        <w:t>_____</w:t>
      </w:r>
    </w:p>
    <w:p w:rsidR="004259F4" w:rsidRPr="00DB1801" w:rsidRDefault="004259F4" w:rsidP="004259F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259F4" w:rsidRPr="00DB1801" w:rsidRDefault="004259F4" w:rsidP="004259F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259F4" w:rsidRPr="00DB1801" w:rsidRDefault="004259F4" w:rsidP="004259F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259F4" w:rsidRPr="00DB1801" w:rsidRDefault="004259F4" w:rsidP="004259F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259F4" w:rsidRPr="00DB1801" w:rsidRDefault="004259F4" w:rsidP="004259F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259F4" w:rsidRPr="00DB1801" w:rsidRDefault="004259F4" w:rsidP="004259F4">
      <w:pPr>
        <w:tabs>
          <w:tab w:val="left" w:pos="7371"/>
        </w:tabs>
        <w:jc w:val="both"/>
        <w:rPr>
          <w:rFonts w:ascii="GHEA Grapalat" w:hAnsi="GHEA Grapalat"/>
          <w:sz w:val="22"/>
          <w:lang w:val="ru-RU"/>
        </w:rPr>
      </w:pPr>
    </w:p>
    <w:p w:rsidR="004259F4" w:rsidRPr="00DB1801" w:rsidRDefault="004259F4" w:rsidP="004259F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w:t>
      </w:r>
      <w:r w:rsidR="00A9680F" w:rsidRPr="00DB1801">
        <w:rPr>
          <w:rFonts w:ascii="GHEA Grapalat" w:hAnsi="GHEA Grapalat"/>
          <w:sz w:val="22"/>
          <w:lang w:val="ru-RU"/>
        </w:rPr>
        <w:t xml:space="preserve">            ____________________________</w:t>
      </w:r>
    </w:p>
    <w:p w:rsidR="004259F4" w:rsidRPr="00DB1801" w:rsidRDefault="00A9680F" w:rsidP="00A9680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259F4" w:rsidRPr="00DB1801" w:rsidRDefault="004259F4" w:rsidP="004259F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259F4" w:rsidRPr="00DB1801" w:rsidRDefault="004259F4" w:rsidP="004259F4">
      <w:pPr>
        <w:tabs>
          <w:tab w:val="left" w:pos="7371"/>
        </w:tabs>
        <w:ind w:left="3544" w:firstLine="3"/>
        <w:jc w:val="both"/>
        <w:rPr>
          <w:rFonts w:ascii="GHEA Grapalat" w:hAnsi="GHEA Grapalat"/>
          <w:sz w:val="14"/>
          <w:lang w:val="ru-RU"/>
        </w:rPr>
      </w:pPr>
    </w:p>
    <w:p w:rsidR="004259F4" w:rsidRPr="00DB1801" w:rsidRDefault="004259F4" w:rsidP="004259F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w:t>
      </w:r>
      <w:r w:rsidR="00A9680F" w:rsidRPr="00DB1801">
        <w:rPr>
          <w:rFonts w:ascii="Sylfaen" w:hAnsi="Sylfaen"/>
          <w:sz w:val="20"/>
          <w:szCs w:val="20"/>
          <w:lang w:val="ru-RU"/>
        </w:rPr>
        <w:t xml:space="preserve"> </w:t>
      </w:r>
      <w:r w:rsidRPr="00DB1801">
        <w:rPr>
          <w:rFonts w:ascii="Sylfaen" w:hAnsi="Sylfaen"/>
          <w:sz w:val="20"/>
          <w:szCs w:val="20"/>
          <w:lang w:val="ru-RU"/>
        </w:rPr>
        <w:t>что:</w:t>
      </w:r>
    </w:p>
    <w:p w:rsidR="004259F4" w:rsidRPr="00DB1801" w:rsidRDefault="004259F4" w:rsidP="004259F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w:t>
      </w:r>
      <w:r w:rsidR="00A9680F"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DB1801">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6A3D1A" w:rsidRPr="006A3D1A">
        <w:rPr>
          <w:rFonts w:ascii="Sylfaen" w:hAnsi="Sylfaen"/>
          <w:sz w:val="20"/>
          <w:lang w:val="af-ZA"/>
        </w:rPr>
        <w:t>№254/GArm/25_4.3_106/27.08.25</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DB1801"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w:t>
      </w:r>
      <w:r w:rsidR="0033289B" w:rsidRPr="00DB1801">
        <w:rPr>
          <w:rFonts w:ascii="Sylfaen" w:hAnsi="Sylfaen"/>
          <w:i w:val="0"/>
          <w:lang w:val="ru-RU"/>
        </w:rPr>
        <w:t>______</w:t>
      </w:r>
      <w:r w:rsidRPr="00DB1801">
        <w:rPr>
          <w:rFonts w:ascii="Sylfaen" w:hAnsi="Sylfaen"/>
          <w:i w:val="0"/>
          <w:lang w:val="ru-RU"/>
        </w:rPr>
        <w:t>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w:t>
      </w:r>
      <w:r w:rsidR="0033289B" w:rsidRPr="00DB1801">
        <w:rPr>
          <w:rFonts w:ascii="GHEA Grapalat" w:hAnsi="GHEA Grapalat"/>
          <w:i w:val="0"/>
          <w:sz w:val="22"/>
          <w:lang w:val="ru-RU"/>
        </w:rPr>
        <w:t>__________</w:t>
      </w:r>
      <w:r w:rsidRPr="00DB1801">
        <w:rPr>
          <w:rFonts w:ascii="GHEA Grapalat" w:hAnsi="GHEA Grapalat"/>
          <w:i w:val="0"/>
          <w:sz w:val="22"/>
          <w:lang w:val="ru-RU"/>
        </w:rPr>
        <w:t>_____</w:t>
      </w:r>
    </w:p>
    <w:p w:rsidR="00A9680F" w:rsidRPr="00DB1801" w:rsidRDefault="0033289B" w:rsidP="0033289B">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w:t>
      </w:r>
      <w:r w:rsidR="00A9680F" w:rsidRPr="00DB1801">
        <w:rPr>
          <w:rFonts w:ascii="GHEA Grapalat" w:hAnsi="GHEA Grapalat"/>
          <w:sz w:val="14"/>
          <w:lang w:val="ru-RU"/>
        </w:rPr>
        <w:t>наименование</w:t>
      </w:r>
      <w:r w:rsidRPr="00DB1801">
        <w:rPr>
          <w:rFonts w:ascii="GHEA Grapalat" w:hAnsi="GHEA Grapalat"/>
          <w:sz w:val="14"/>
          <w:lang w:val="ru-RU"/>
        </w:rPr>
        <w:t xml:space="preserve"> </w:t>
      </w:r>
      <w:r w:rsidR="00A9680F" w:rsidRPr="00DB1801">
        <w:rPr>
          <w:rFonts w:ascii="GHEA Grapalat" w:hAnsi="GHEA Grapalat"/>
          <w:sz w:val="14"/>
          <w:lang w:val="ru-RU"/>
        </w:rPr>
        <w:t>участника</w:t>
      </w:r>
    </w:p>
    <w:p w:rsidR="00551764" w:rsidRPr="002C0705" w:rsidRDefault="00A9680F" w:rsidP="005517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w:t>
      </w:r>
      <w:r w:rsidR="0033289B" w:rsidRPr="002C0705">
        <w:rPr>
          <w:rFonts w:ascii="Sylfaen" w:hAnsi="Sylfaen"/>
          <w:sz w:val="20"/>
          <w:szCs w:val="20"/>
          <w:lang w:val="ru-RU"/>
        </w:rPr>
        <w:t>_____________</w:t>
      </w:r>
      <w:r w:rsidRPr="002C0705">
        <w:rPr>
          <w:rFonts w:ascii="Sylfaen" w:hAnsi="Sylfaen"/>
          <w:sz w:val="20"/>
          <w:szCs w:val="20"/>
          <w:lang w:val="ru-RU"/>
        </w:rPr>
        <w:t>_______________</w:t>
      </w:r>
      <w:r w:rsidR="0033289B" w:rsidRPr="002C0705">
        <w:rPr>
          <w:rFonts w:ascii="GHEA Grapalat" w:hAnsi="GHEA Grapalat"/>
          <w:sz w:val="22"/>
          <w:lang w:val="ru-RU"/>
        </w:rPr>
        <w:t xml:space="preserve"> </w:t>
      </w:r>
      <w:r w:rsidR="0033289B" w:rsidRPr="002C0705">
        <w:rPr>
          <w:rFonts w:ascii="Sylfaen" w:hAnsi="Sylfaen"/>
          <w:sz w:val="20"/>
          <w:szCs w:val="20"/>
          <w:lang w:val="ru-RU"/>
        </w:rPr>
        <w:t>долю</w:t>
      </w:r>
    </w:p>
    <w:p w:rsidR="00551764" w:rsidRPr="00DB1801" w:rsidRDefault="00551764" w:rsidP="005517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551764" w:rsidRPr="00DB1801" w:rsidRDefault="00551764" w:rsidP="005517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E327A6">
        <w:rPr>
          <w:rFonts w:ascii="Sylfaen" w:hAnsi="Sylfaen"/>
          <w:color w:val="auto"/>
          <w:sz w:val="20"/>
          <w:lang w:val="af-ZA"/>
        </w:rPr>
        <w:t>№095/GArm/26_4.3_033/26.02.26</w:t>
      </w:r>
    </w:p>
    <w:p w:rsidR="009024CF" w:rsidRPr="00DB1801" w:rsidRDefault="009024CF" w:rsidP="009024CF">
      <w:pPr>
        <w:ind w:left="360" w:hanging="360"/>
        <w:jc w:val="center"/>
        <w:rPr>
          <w:rFonts w:ascii="GHEA Grapalat" w:hAnsi="GHEA Grapalat"/>
          <w:b/>
          <w:sz w:val="16"/>
          <w:szCs w:val="16"/>
          <w:lang w:val="ru-RU"/>
        </w:rPr>
      </w:pPr>
    </w:p>
    <w:p w:rsidR="009024CF" w:rsidRPr="00DB1801"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420304">
            <w:pPr>
              <w:ind w:left="993" w:hanging="851"/>
              <w:rPr>
                <w:rFonts w:ascii="Sylfaen" w:eastAsia="GHEA Grapalat" w:hAnsi="Sylfaen" w:cs="GHEA Grapalat"/>
                <w:sz w:val="16"/>
                <w:szCs w:val="16"/>
              </w:rPr>
            </w:pPr>
          </w:p>
        </w:tc>
      </w:tr>
      <w:tr w:rsidR="009024CF" w:rsidRPr="00E327A6"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420304">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E327A6"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r w:rsidR="009024CF" w:rsidRPr="00A6491B" w:rsidTr="00420304">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420304">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E327A6"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420304">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E327A6"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E327A6"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DB1801"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E327A6"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420304">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420304">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420304">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E327A6"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E327A6"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E327A6" w:rsidTr="00420304">
        <w:trPr>
          <w:trHeight w:val="924"/>
        </w:trPr>
        <w:tc>
          <w:tcPr>
            <w:tcW w:w="9606" w:type="dxa"/>
            <w:gridSpan w:val="2"/>
            <w:vAlign w:val="center"/>
          </w:tcPr>
          <w:p w:rsidR="009024CF" w:rsidRPr="00DB1801" w:rsidRDefault="009024CF" w:rsidP="00420304">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420304">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E327A6" w:rsidTr="00420304">
        <w:tc>
          <w:tcPr>
            <w:tcW w:w="9606" w:type="dxa"/>
            <w:gridSpan w:val="2"/>
            <w:vAlign w:val="center"/>
          </w:tcPr>
          <w:p w:rsidR="009024CF" w:rsidRPr="00DB1801" w:rsidRDefault="009024CF" w:rsidP="0042030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E327A6" w:rsidTr="00420304">
        <w:tc>
          <w:tcPr>
            <w:tcW w:w="9606" w:type="dxa"/>
            <w:gridSpan w:val="2"/>
            <w:vAlign w:val="center"/>
          </w:tcPr>
          <w:p w:rsidR="009024CF" w:rsidRPr="00DB1801" w:rsidRDefault="009024CF" w:rsidP="00420304">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024CF" w:rsidRPr="00DB1801"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E327A6" w:rsidTr="00420304">
        <w:trPr>
          <w:trHeight w:val="924"/>
        </w:trPr>
        <w:tc>
          <w:tcPr>
            <w:tcW w:w="9606" w:type="dxa"/>
            <w:gridSpan w:val="2"/>
            <w:vAlign w:val="center"/>
          </w:tcPr>
          <w:p w:rsidR="009024CF" w:rsidRPr="00DB1801" w:rsidRDefault="009024CF" w:rsidP="00420304">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420304">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E327A6" w:rsidTr="00420304">
        <w:tc>
          <w:tcPr>
            <w:tcW w:w="9606" w:type="dxa"/>
            <w:gridSpan w:val="2"/>
            <w:vAlign w:val="center"/>
          </w:tcPr>
          <w:p w:rsidR="009024CF" w:rsidRPr="00DB1801" w:rsidRDefault="009024CF" w:rsidP="0042030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E327A6" w:rsidTr="00420304">
        <w:tc>
          <w:tcPr>
            <w:tcW w:w="9606" w:type="dxa"/>
            <w:gridSpan w:val="2"/>
            <w:vAlign w:val="center"/>
          </w:tcPr>
          <w:p w:rsidR="009024CF" w:rsidRPr="00DB1801" w:rsidRDefault="009024CF" w:rsidP="0042030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E327A6" w:rsidTr="00420304">
        <w:tc>
          <w:tcPr>
            <w:tcW w:w="9606" w:type="dxa"/>
            <w:gridSpan w:val="2"/>
            <w:vAlign w:val="center"/>
          </w:tcPr>
          <w:p w:rsidR="009024CF" w:rsidRPr="00DB1801" w:rsidRDefault="009024CF" w:rsidP="0042030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E327A6" w:rsidTr="00420304">
        <w:tc>
          <w:tcPr>
            <w:tcW w:w="9606" w:type="dxa"/>
            <w:gridSpan w:val="2"/>
            <w:vAlign w:val="center"/>
          </w:tcPr>
          <w:p w:rsidR="009024CF" w:rsidRPr="00DB1801" w:rsidRDefault="009024CF" w:rsidP="0042030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E327A6" w:rsidTr="00420304">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DB1801" w:rsidRDefault="009024CF" w:rsidP="00420304">
            <w:pPr>
              <w:rPr>
                <w:rFonts w:ascii="Sylfaen" w:eastAsia="GHEA Grapalat" w:hAnsi="Sylfaen" w:cs="GHEA Grapalat"/>
                <w:sz w:val="16"/>
                <w:szCs w:val="16"/>
                <w:lang w:val="ru-RU"/>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420304">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420304">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E327A6" w:rsidTr="00420304">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DB1801" w:rsidRDefault="009024CF" w:rsidP="00420304">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E327A6" w:rsidTr="00420304">
        <w:trPr>
          <w:trHeight w:val="853"/>
        </w:trPr>
        <w:tc>
          <w:tcPr>
            <w:tcW w:w="4503" w:type="dxa"/>
            <w:vMerge w:val="restart"/>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DB1801" w:rsidRDefault="009024CF" w:rsidP="00420304">
            <w:pPr>
              <w:rPr>
                <w:rFonts w:ascii="Sylfaen" w:eastAsia="GHEA Grapalat" w:hAnsi="Sylfaen" w:cs="GHEA Grapalat"/>
                <w:sz w:val="16"/>
                <w:szCs w:val="16"/>
                <w:lang w:val="ru-RU"/>
              </w:rPr>
            </w:pPr>
          </w:p>
        </w:tc>
      </w:tr>
      <w:tr w:rsidR="009024CF" w:rsidRPr="00E327A6" w:rsidTr="00420304">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420304">
            <w:pPr>
              <w:rPr>
                <w:rFonts w:ascii="Sylfaen" w:eastAsia="GHEA Grapalat" w:hAnsi="Sylfaen" w:cs="GHEA Grapalat"/>
                <w:sz w:val="16"/>
                <w:szCs w:val="16"/>
                <w:lang w:val="ru-RU"/>
              </w:rPr>
            </w:pPr>
          </w:p>
        </w:tc>
      </w:tr>
      <w:tr w:rsidR="009024CF" w:rsidRPr="00E327A6" w:rsidTr="00420304">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420304">
            <w:pPr>
              <w:rPr>
                <w:rFonts w:ascii="Sylfaen" w:eastAsia="GHEA Grapalat" w:hAnsi="Sylfaen" w:cs="GHEA Grapalat"/>
                <w:sz w:val="16"/>
                <w:szCs w:val="16"/>
                <w:lang w:val="ru-RU"/>
              </w:rPr>
            </w:pPr>
          </w:p>
        </w:tc>
      </w:tr>
      <w:tr w:rsidR="009024CF" w:rsidRPr="00E327A6" w:rsidTr="00420304">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420304">
            <w:pPr>
              <w:rPr>
                <w:rFonts w:ascii="Sylfaen" w:eastAsia="GHEA Grapalat" w:hAnsi="Sylfaen" w:cs="GHEA Grapalat"/>
                <w:sz w:val="16"/>
                <w:szCs w:val="16"/>
                <w:lang w:val="ru-RU"/>
              </w:rPr>
            </w:pPr>
          </w:p>
        </w:tc>
      </w:tr>
      <w:tr w:rsidR="009024CF" w:rsidRPr="00E327A6" w:rsidTr="00420304">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420304">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E327A6" w:rsidTr="00420304">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DB1801" w:rsidRDefault="009024CF" w:rsidP="00420304">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E327A6" w:rsidTr="00420304">
        <w:trPr>
          <w:trHeight w:val="20"/>
        </w:trPr>
        <w:tc>
          <w:tcPr>
            <w:tcW w:w="9606" w:type="dxa"/>
            <w:shd w:val="clear" w:color="auto" w:fill="DBE5F1" w:themeFill="accent1" w:themeFillTint="33"/>
          </w:tcPr>
          <w:p w:rsidR="009024CF" w:rsidRPr="00DB1801" w:rsidRDefault="009024CF" w:rsidP="00420304">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E327A6" w:rsidTr="00420304">
        <w:trPr>
          <w:trHeight w:val="1283"/>
        </w:trPr>
        <w:tc>
          <w:tcPr>
            <w:tcW w:w="9606" w:type="dxa"/>
          </w:tcPr>
          <w:p w:rsidR="009024CF" w:rsidRPr="00DB1801" w:rsidRDefault="009024CF" w:rsidP="00420304">
            <w:pPr>
              <w:rPr>
                <w:rFonts w:ascii="Sylfaen" w:eastAsia="GHEA Grapalat" w:hAnsi="Sylfaen" w:cs="GHEA Grapalat"/>
                <w:b/>
                <w:color w:val="000000"/>
                <w:sz w:val="16"/>
                <w:szCs w:val="16"/>
                <w:lang w:val="ru-RU"/>
              </w:rPr>
            </w:pPr>
          </w:p>
        </w:tc>
      </w:tr>
    </w:tbl>
    <w:p w:rsidR="009024CF" w:rsidRPr="00DB180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DB1801" w:rsidRDefault="009024CF" w:rsidP="009024CF">
      <w:pPr>
        <w:rPr>
          <w:rFonts w:ascii="GHEA Grapalat" w:hAnsi="GHEA Grapalat"/>
          <w:b/>
          <w:sz w:val="16"/>
          <w:szCs w:val="16"/>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Default="00472A55"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472A55" w:rsidRPr="00DB1801" w:rsidRDefault="00472A55" w:rsidP="00CD4444">
      <w:pPr>
        <w:contextualSpacing/>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DB1801">
        <w:rPr>
          <w:rFonts w:ascii="GHEA Grapalat" w:hAnsi="GHEA Grapalat"/>
          <w:sz w:val="20"/>
          <w:lang w:val="ru-RU"/>
        </w:rPr>
        <w:t xml:space="preserve"> </w:t>
      </w:r>
      <w:r w:rsidRPr="00DB180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024CF" w:rsidRPr="00DB1801"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9024CF" w:rsidRPr="00DB1801" w:rsidRDefault="009024CF" w:rsidP="009024CF">
      <w:pPr>
        <w:contextualSpacing/>
        <w:jc w:val="both"/>
        <w:rPr>
          <w:rFonts w:ascii="GHEA Grapalat" w:hAnsi="GHEA Grapalat"/>
          <w:sz w:val="18"/>
          <w:szCs w:val="18"/>
          <w:lang w:val="ru-RU"/>
        </w:rPr>
      </w:pPr>
    </w:p>
    <w:p w:rsidR="009024CF" w:rsidRPr="00DB1801" w:rsidRDefault="009024CF"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9024CF" w:rsidRPr="00DB1801" w:rsidRDefault="009024CF" w:rsidP="009024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DB1801" w:rsidRDefault="00F65A18" w:rsidP="00F65A18">
      <w:pPr>
        <w:rPr>
          <w:rFonts w:ascii="GHEA Grapalat" w:hAnsi="GHEA Grapalat"/>
          <w:sz w:val="22"/>
          <w:lang w:val="ru-RU"/>
        </w:rPr>
      </w:pPr>
    </w:p>
    <w:p w:rsidR="00F65A18" w:rsidRPr="00DB1801" w:rsidRDefault="00F65A18" w:rsidP="00F65A18">
      <w:pPr>
        <w:rPr>
          <w:rFonts w:ascii="GHEA Grapalat" w:hAnsi="GHEA Grapalat"/>
          <w:b/>
          <w:sz w:val="22"/>
          <w:lang w:val="ru-RU"/>
        </w:rPr>
      </w:pPr>
    </w:p>
    <w:p w:rsidR="00693117" w:rsidRDefault="00693117">
      <w:pPr>
        <w:spacing w:after="200" w:line="276" w:lineRule="auto"/>
        <w:rPr>
          <w:rFonts w:ascii="Sylfaen" w:hAnsi="Sylfaen"/>
          <w:sz w:val="20"/>
          <w:szCs w:val="20"/>
          <w:lang w:val="hy-AM"/>
        </w:rPr>
      </w:pPr>
    </w:p>
    <w:p w:rsidR="00A6491B" w:rsidRDefault="00A6491B">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A6491B" w:rsidRPr="00A6491B" w:rsidRDefault="00A6491B" w:rsidP="00A6491B">
      <w:pPr>
        <w:spacing w:after="200" w:line="276" w:lineRule="auto"/>
        <w:jc w:val="right"/>
        <w:rPr>
          <w:rFonts w:ascii="Sylfaen" w:hAnsi="Sylfaen"/>
          <w:b/>
          <w:sz w:val="20"/>
          <w:szCs w:val="20"/>
          <w:lang w:val="hy-AM"/>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A6491B" w:rsidRPr="00A6491B" w:rsidRDefault="00A6491B" w:rsidP="00A6491B">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9B14D8" w:rsidRPr="00DB1801" w:rsidRDefault="00A6491B" w:rsidP="00A6491B">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E327A6">
        <w:rPr>
          <w:rFonts w:ascii="Sylfaen" w:hAnsi="Sylfaen"/>
          <w:b/>
          <w:sz w:val="20"/>
          <w:lang w:val="af-ZA"/>
        </w:rPr>
        <w:t>№095/GArm/26_4.3_033/26.02.26</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Форма</w:t>
      </w: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9B14D8">
      <w:pPr>
        <w:widowControl w:val="0"/>
        <w:jc w:val="both"/>
        <w:rPr>
          <w:rFonts w:ascii="GHEA Grapalat" w:hAnsi="GHEA Grapalat"/>
          <w:sz w:val="22"/>
          <w:lang w:val="ru-RU"/>
        </w:rPr>
      </w:pPr>
      <w:r w:rsidRPr="00DB1801">
        <w:rPr>
          <w:rFonts w:ascii="Sylfaen" w:hAnsi="Sylfaen"/>
          <w:sz w:val="22"/>
          <w:lang w:val="ru-RU"/>
        </w:rPr>
        <w:t>Ниже</w:t>
      </w:r>
      <w:r w:rsidR="009B14D8" w:rsidRPr="00DB1801">
        <w:rPr>
          <w:rFonts w:ascii="GHEA Grapalat" w:hAnsi="GHEA Grapalat"/>
          <w:sz w:val="22"/>
          <w:lang w:val="ru-RU"/>
        </w:rPr>
        <w:t xml:space="preserve"> </w:t>
      </w:r>
      <w:r w:rsidRPr="00DB1801">
        <w:rPr>
          <w:rFonts w:ascii="GHEA Grapalat" w:hAnsi="GHEA Grapalat"/>
          <w:sz w:val="22"/>
          <w:lang w:val="ru-RU"/>
        </w:rPr>
        <w:t>____________________________________________________</w:t>
      </w:r>
      <w:r w:rsidR="009B14D8" w:rsidRPr="00DB1801">
        <w:rPr>
          <w:rFonts w:ascii="GHEA Grapalat" w:hAnsi="GHEA Grapalat"/>
          <w:sz w:val="22"/>
          <w:lang w:val="ru-RU"/>
        </w:rPr>
        <w:t xml:space="preserve"> </w:t>
      </w:r>
      <w:r w:rsidR="009B14D8" w:rsidRPr="00DB1801">
        <w:rPr>
          <w:rFonts w:ascii="Sylfaen" w:hAnsi="Sylfaen"/>
          <w:sz w:val="20"/>
          <w:szCs w:val="20"/>
          <w:lang w:val="ru-RU"/>
        </w:rPr>
        <w:t>представляет ссылку на сайт,</w:t>
      </w:r>
    </w:p>
    <w:p w:rsidR="009B14D8" w:rsidRPr="00DB1801" w:rsidRDefault="009B14D8" w:rsidP="009B14D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B14D8" w:rsidRPr="00DB1801" w:rsidRDefault="009B14D8" w:rsidP="009B14D8">
      <w:pPr>
        <w:jc w:val="both"/>
        <w:rPr>
          <w:rFonts w:ascii="Sylfaen" w:hAnsi="Sylfaen"/>
          <w:sz w:val="28"/>
          <w:szCs w:val="32"/>
          <w:lang w:val="ru-RU"/>
        </w:rPr>
      </w:pPr>
      <w:r w:rsidRPr="00DB1801">
        <w:rPr>
          <w:rFonts w:ascii="Sylfaen" w:hAnsi="Sylfaen"/>
          <w:sz w:val="22"/>
          <w:lang w:val="ru-RU"/>
        </w:rPr>
        <w:t xml:space="preserve">содержащий информацию о реальных бенефициарах </w:t>
      </w:r>
      <w:r w:rsidR="00A6491B" w:rsidRPr="00DB1801">
        <w:rPr>
          <w:rFonts w:ascii="Sylfaen" w:hAnsi="Sylfaen"/>
          <w:sz w:val="22"/>
          <w:lang w:val="ru-RU"/>
        </w:rPr>
        <w:t>________________________________</w:t>
      </w:r>
      <w:r w:rsidRPr="00DB1801">
        <w:rPr>
          <w:rFonts w:ascii="Sylfaen" w:hAnsi="Sylfaen"/>
          <w:sz w:val="28"/>
          <w:szCs w:val="32"/>
          <w:lang w:val="ru-RU"/>
        </w:rPr>
        <w:t>.</w:t>
      </w:r>
    </w:p>
    <w:p w:rsidR="009B14D8" w:rsidRPr="00DB1801" w:rsidRDefault="009B14D8" w:rsidP="009B14D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DB1801" w:rsidRDefault="00472A55" w:rsidP="00472A55">
      <w:pPr>
        <w:rPr>
          <w:rFonts w:ascii="GHEA Grapalat" w:hAnsi="GHEA Grapalat"/>
          <w:b/>
          <w:sz w:val="16"/>
          <w:szCs w:val="16"/>
          <w:lang w:val="ru-RU"/>
        </w:rPr>
      </w:pPr>
    </w:p>
    <w:p w:rsidR="00472A55" w:rsidRPr="00DB1801" w:rsidRDefault="00472A55" w:rsidP="00472A55">
      <w:pPr>
        <w:ind w:left="142"/>
        <w:contextualSpacing/>
        <w:jc w:val="center"/>
        <w:rPr>
          <w:rFonts w:ascii="GHEA Grapalat" w:hAnsi="GHEA Grapalat"/>
          <w:b/>
          <w:sz w:val="20"/>
          <w:szCs w:val="20"/>
          <w:lang w:val="ru-RU"/>
        </w:rPr>
      </w:pPr>
    </w:p>
    <w:p w:rsidR="009B14D8" w:rsidRPr="00DB1801" w:rsidRDefault="009B14D8" w:rsidP="009B14D8">
      <w:pPr>
        <w:rPr>
          <w:rFonts w:ascii="GHEA Grapalat" w:hAnsi="GHEA Grapalat"/>
          <w:sz w:val="22"/>
          <w:lang w:val="ru-RU"/>
        </w:rPr>
      </w:pPr>
      <w:r w:rsidRPr="00DB1801">
        <w:rPr>
          <w:rFonts w:ascii="GHEA Grapalat" w:hAnsi="GHEA Grapalat"/>
          <w:sz w:val="22"/>
          <w:lang w:val="ru-RU"/>
        </w:rPr>
        <w:t xml:space="preserve"> </w:t>
      </w:r>
    </w:p>
    <w:p w:rsidR="009B14D8" w:rsidRPr="00DB1801" w:rsidRDefault="009B14D8"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2C0705"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72A55" w:rsidRPr="00DB1801" w:rsidRDefault="00472A55" w:rsidP="00472A55">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CD4444" w:rsidRPr="00A6491B" w:rsidRDefault="00CD4444" w:rsidP="00CD4444">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CD4444" w:rsidRPr="006809E9" w:rsidRDefault="00CD4444" w:rsidP="00CD4444">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CD4444" w:rsidRPr="006809E9" w:rsidRDefault="00CD4444" w:rsidP="00CD4444">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E327A6">
        <w:rPr>
          <w:rFonts w:ascii="Sylfaen" w:hAnsi="Sylfaen" w:cs="Sylfaen"/>
          <w:b/>
          <w:u w:val="single"/>
          <w:lang w:val="es-ES"/>
        </w:rPr>
        <w:t>№095/GArm/26_4.3_033/26.02.26</w:t>
      </w:r>
    </w:p>
    <w:p w:rsidR="00CD4444" w:rsidRPr="006809E9" w:rsidRDefault="00CD4444" w:rsidP="00CD4444">
      <w:pPr>
        <w:pStyle w:val="BodyTextIndent3"/>
        <w:spacing w:line="240" w:lineRule="auto"/>
        <w:ind w:firstLine="0"/>
        <w:jc w:val="right"/>
        <w:rPr>
          <w:rFonts w:ascii="Sylfaen" w:hAnsi="Sylfaen" w:cs="Sylfaen"/>
          <w:b/>
          <w:u w:val="single"/>
          <w:lang w:val="es-ES"/>
        </w:rPr>
      </w:pPr>
    </w:p>
    <w:p w:rsidR="00CD4444" w:rsidRDefault="00CD4444" w:rsidP="00CD4444">
      <w:pPr>
        <w:rPr>
          <w:rFonts w:ascii="GHEA Grapalat" w:hAnsi="GHEA Grapalat"/>
          <w:b/>
          <w:sz w:val="22"/>
          <w:lang w:val="ru-RU"/>
        </w:rPr>
      </w:pPr>
    </w:p>
    <w:p w:rsidR="00CD4444" w:rsidRDefault="00CD4444" w:rsidP="00CD4444">
      <w:pPr>
        <w:pStyle w:val="BodyTextIndent3"/>
        <w:spacing w:line="240" w:lineRule="auto"/>
        <w:jc w:val="center"/>
        <w:rPr>
          <w:rFonts w:ascii="Sylfaen" w:hAnsi="Sylfaen" w:cs="Sylfaen"/>
          <w:b/>
          <w:lang w:val="ru-RU"/>
        </w:rPr>
      </w:pPr>
    </w:p>
    <w:p w:rsidR="00CD4444" w:rsidRPr="002A6895" w:rsidRDefault="00CD4444" w:rsidP="00CD4444">
      <w:pPr>
        <w:pStyle w:val="BodyTextIndent3"/>
        <w:spacing w:line="240" w:lineRule="auto"/>
        <w:jc w:val="center"/>
        <w:rPr>
          <w:rFonts w:ascii="Sylfaen" w:hAnsi="Sylfaen" w:cs="Sylfaen"/>
          <w:b/>
          <w:lang w:val="ru-RU"/>
        </w:rPr>
      </w:pPr>
      <w:r w:rsidRPr="002A6895">
        <w:rPr>
          <w:rFonts w:ascii="Sylfaen" w:hAnsi="Sylfaen" w:cs="Sylfaen"/>
          <w:b/>
          <w:lang w:val="ru-RU"/>
        </w:rPr>
        <w:t>СПИСОК</w:t>
      </w:r>
    </w:p>
    <w:p w:rsidR="00CD4444" w:rsidRPr="002A6895" w:rsidRDefault="00CD4444" w:rsidP="00CD4444">
      <w:pPr>
        <w:ind w:left="360" w:hanging="360"/>
        <w:jc w:val="center"/>
        <w:rPr>
          <w:rFonts w:ascii="Sylfaen" w:eastAsia="GHEA Grapalat" w:hAnsi="Sylfaen" w:cs="GHEA Grapalat"/>
          <w:lang w:val="ru-RU"/>
        </w:rPr>
      </w:pPr>
      <w:r w:rsidRPr="002A6895">
        <w:rPr>
          <w:rFonts w:ascii="Sylfaen" w:eastAsia="GHEA Grapalat" w:hAnsi="Sylfaen" w:cs="GHEA Grapalat"/>
          <w:lang w:val="ru-RU"/>
        </w:rPr>
        <w:t>лиц, аффилированных с Общественной организацией</w:t>
      </w:r>
    </w:p>
    <w:p w:rsidR="00CD4444" w:rsidRDefault="00CD4444" w:rsidP="00CD4444">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CD4444" w:rsidTr="00420304">
        <w:tc>
          <w:tcPr>
            <w:tcW w:w="540" w:type="dxa"/>
            <w:tcBorders>
              <w:top w:val="single" w:sz="4" w:space="0" w:color="auto"/>
              <w:left w:val="single" w:sz="4" w:space="0" w:color="auto"/>
              <w:bottom w:val="single" w:sz="4" w:space="0" w:color="auto"/>
              <w:right w:val="single" w:sz="4" w:space="0" w:color="auto"/>
            </w:tcBorders>
            <w:vAlign w:val="center"/>
            <w:hideMark/>
          </w:tcPr>
          <w:p w:rsidR="00CD4444" w:rsidRPr="002A6895" w:rsidRDefault="00CD4444" w:rsidP="00420304">
            <w:pPr>
              <w:jc w:val="center"/>
              <w:rPr>
                <w:rFonts w:ascii="Sylfaen" w:hAnsi="Sylfaen"/>
                <w:sz w:val="18"/>
                <w:szCs w:val="18"/>
              </w:rPr>
            </w:pPr>
            <w:r>
              <w:rPr>
                <w:rFonts w:ascii="Sylfaen" w:hAnsi="Sylfaen"/>
                <w:sz w:val="18"/>
                <w:szCs w:val="18"/>
              </w:rPr>
              <w:t>Nо.</w:t>
            </w:r>
          </w:p>
          <w:p w:rsidR="00CD4444" w:rsidRPr="002A6895" w:rsidRDefault="00CD4444" w:rsidP="00420304">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CD4444" w:rsidRPr="002A6895" w:rsidRDefault="00CD4444" w:rsidP="00420304">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CD4444" w:rsidRPr="002A6895" w:rsidRDefault="00CD4444" w:rsidP="00420304">
            <w:pPr>
              <w:jc w:val="center"/>
              <w:rPr>
                <w:rFonts w:ascii="Sylfaen" w:hAnsi="Sylfaen" w:cs="Sylfaen"/>
                <w:sz w:val="18"/>
                <w:szCs w:val="18"/>
                <w:lang w:val="ru-RU"/>
              </w:rPr>
            </w:pPr>
            <w:r w:rsidRPr="002A6895">
              <w:rPr>
                <w:rFonts w:ascii="Sylfaen" w:hAnsi="Sylfaen" w:cs="Sylfaen"/>
                <w:sz w:val="18"/>
                <w:szCs w:val="18"/>
                <w:lang w:val="ru-RU"/>
              </w:rPr>
              <w:t>Аффилированность</w:t>
            </w:r>
          </w:p>
          <w:p w:rsidR="00CD4444" w:rsidRPr="002A6895" w:rsidRDefault="00CD4444" w:rsidP="00420304">
            <w:pPr>
              <w:jc w:val="center"/>
              <w:rPr>
                <w:rFonts w:ascii="Sylfaen" w:hAnsi="Sylfaen" w:cs="Sylfaen"/>
                <w:sz w:val="18"/>
                <w:szCs w:val="18"/>
                <w:lang w:val="ru-RU"/>
              </w:rPr>
            </w:pPr>
            <w:r w:rsidRPr="002A6895">
              <w:rPr>
                <w:rFonts w:ascii="Sylfaen" w:hAnsi="Sylfaen" w:cs="Sylfaen"/>
                <w:sz w:val="18"/>
                <w:szCs w:val="18"/>
                <w:lang w:val="ru-RU"/>
              </w:rPr>
              <w:t>(</w:t>
            </w:r>
            <w:r w:rsidRPr="008861ED">
              <w:rPr>
                <w:rFonts w:ascii="Sylfaen" w:hAnsi="Sylfaen" w:cs="Sylfaen"/>
                <w:sz w:val="18"/>
                <w:szCs w:val="18"/>
                <w:lang w:val="ru-RU"/>
              </w:rPr>
              <w:t>близким родством или иждивенчеством</w:t>
            </w:r>
            <w:r w:rsidRPr="002A6895">
              <w:rPr>
                <w:rFonts w:ascii="Sylfaen" w:hAnsi="Sylfaen" w:cs="Sylfaen"/>
                <w:sz w:val="18"/>
                <w:szCs w:val="18"/>
                <w:lang w:val="ru-RU"/>
              </w:rPr>
              <w:t>)</w:t>
            </w:r>
          </w:p>
          <w:p w:rsidR="00CD4444" w:rsidRPr="008861ED" w:rsidRDefault="00CD4444" w:rsidP="00420304">
            <w:pPr>
              <w:jc w:val="center"/>
              <w:rPr>
                <w:rFonts w:ascii="Sylfaen" w:hAnsi="Sylfaen" w:cs="Sylfaen"/>
                <w:sz w:val="18"/>
                <w:szCs w:val="18"/>
                <w:lang w:val="ru-RU"/>
              </w:rPr>
            </w:pPr>
            <w:r w:rsidRPr="008861ED">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p w:rsidR="00CD4444" w:rsidRPr="008861ED" w:rsidRDefault="00CD4444" w:rsidP="00420304">
            <w:pPr>
              <w:jc w:val="center"/>
              <w:rPr>
                <w:rFonts w:ascii="Sylfaen" w:hAnsi="Sylfaen" w:cs="Arial"/>
                <w:sz w:val="18"/>
                <w:szCs w:val="18"/>
                <w:lang w:val="ru-RU"/>
              </w:rPr>
            </w:pPr>
          </w:p>
        </w:tc>
        <w:tc>
          <w:tcPr>
            <w:tcW w:w="3222" w:type="dxa"/>
            <w:tcBorders>
              <w:top w:val="single" w:sz="4" w:space="0" w:color="auto"/>
              <w:left w:val="single" w:sz="4" w:space="0" w:color="auto"/>
              <w:bottom w:val="single" w:sz="4" w:space="0" w:color="auto"/>
              <w:right w:val="single" w:sz="4" w:space="0" w:color="auto"/>
            </w:tcBorders>
            <w:vAlign w:val="center"/>
            <w:hideMark/>
          </w:tcPr>
          <w:p w:rsidR="00CD4444" w:rsidRDefault="00CD4444" w:rsidP="00420304">
            <w:pPr>
              <w:jc w:val="center"/>
              <w:rPr>
                <w:rFonts w:ascii="Sylfaen" w:hAnsi="Sylfaen" w:cs="Arial"/>
                <w:sz w:val="18"/>
                <w:szCs w:val="18"/>
              </w:rPr>
            </w:pPr>
            <w:r>
              <w:rPr>
                <w:rFonts w:ascii="Sylfaen" w:hAnsi="Sylfaen" w:cs="Sylfaen"/>
                <w:sz w:val="18"/>
                <w:szCs w:val="18"/>
              </w:rPr>
              <w:t>Примечание</w:t>
            </w:r>
          </w:p>
        </w:tc>
      </w:tr>
      <w:tr w:rsidR="00CD4444" w:rsidTr="00420304">
        <w:tc>
          <w:tcPr>
            <w:tcW w:w="540" w:type="dxa"/>
            <w:tcBorders>
              <w:top w:val="single" w:sz="4" w:space="0" w:color="auto"/>
              <w:left w:val="single" w:sz="4" w:space="0" w:color="auto"/>
              <w:bottom w:val="single" w:sz="4" w:space="0" w:color="auto"/>
              <w:right w:val="single" w:sz="4" w:space="0" w:color="auto"/>
            </w:tcBorders>
            <w:hideMark/>
          </w:tcPr>
          <w:p w:rsidR="00CD4444" w:rsidRDefault="00CD4444" w:rsidP="00420304">
            <w:pPr>
              <w:jc w:val="center"/>
              <w:rPr>
                <w:rFonts w:ascii="Sylfaen" w:hAnsi="Sylfaen"/>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r w:rsidR="00CD4444" w:rsidTr="00420304">
        <w:tc>
          <w:tcPr>
            <w:tcW w:w="540" w:type="dxa"/>
            <w:tcBorders>
              <w:top w:val="single" w:sz="4" w:space="0" w:color="auto"/>
              <w:left w:val="single" w:sz="4" w:space="0" w:color="auto"/>
              <w:bottom w:val="single" w:sz="4" w:space="0" w:color="auto"/>
              <w:right w:val="single" w:sz="4" w:space="0" w:color="auto"/>
            </w:tcBorders>
            <w:hideMark/>
          </w:tcPr>
          <w:p w:rsidR="00CD4444" w:rsidRDefault="00CD4444" w:rsidP="00420304">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r w:rsidR="00CD4444" w:rsidTr="00420304">
        <w:tc>
          <w:tcPr>
            <w:tcW w:w="540" w:type="dxa"/>
            <w:tcBorders>
              <w:top w:val="single" w:sz="4" w:space="0" w:color="auto"/>
              <w:left w:val="single" w:sz="4" w:space="0" w:color="auto"/>
              <w:bottom w:val="single" w:sz="4" w:space="0" w:color="auto"/>
              <w:right w:val="single" w:sz="4" w:space="0" w:color="auto"/>
            </w:tcBorders>
            <w:hideMark/>
          </w:tcPr>
          <w:p w:rsidR="00CD4444" w:rsidRDefault="00CD4444" w:rsidP="00420304">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r w:rsidR="00CD4444" w:rsidTr="00420304">
        <w:tc>
          <w:tcPr>
            <w:tcW w:w="540"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r w:rsidR="00CD4444" w:rsidTr="00420304">
        <w:tc>
          <w:tcPr>
            <w:tcW w:w="540"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r w:rsidR="00CD4444" w:rsidTr="00420304">
        <w:tc>
          <w:tcPr>
            <w:tcW w:w="540"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r w:rsidR="00CD4444" w:rsidTr="00420304">
        <w:tc>
          <w:tcPr>
            <w:tcW w:w="540"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bl>
    <w:p w:rsidR="00CD4444" w:rsidRDefault="00CD4444" w:rsidP="00CD4444">
      <w:pPr>
        <w:ind w:left="360" w:hanging="360"/>
        <w:jc w:val="center"/>
        <w:rPr>
          <w:rFonts w:ascii="Sylfaen" w:eastAsia="GHEA Grapalat" w:hAnsi="Sylfaen" w:cs="GHEA Grapalat"/>
        </w:rPr>
      </w:pPr>
    </w:p>
    <w:p w:rsidR="00CD4444" w:rsidRDefault="00CD4444" w:rsidP="00CD4444">
      <w:pPr>
        <w:ind w:left="360" w:hanging="360"/>
        <w:jc w:val="center"/>
        <w:rPr>
          <w:rFonts w:ascii="Sylfaen" w:eastAsia="GHEA Grapalat" w:hAnsi="Sylfaen" w:cs="GHEA Grapalat"/>
          <w:lang w:val="hy-AM"/>
        </w:rPr>
      </w:pPr>
    </w:p>
    <w:p w:rsidR="00CD4444" w:rsidRDefault="00CD4444" w:rsidP="00CD4444">
      <w:pPr>
        <w:ind w:left="360" w:hanging="360"/>
        <w:jc w:val="center"/>
        <w:rPr>
          <w:rFonts w:ascii="Sylfaen" w:eastAsia="GHEA Grapalat" w:hAnsi="Sylfaen" w:cs="GHEA Grapalat"/>
          <w:lang w:val="hy-AM"/>
        </w:rPr>
      </w:pPr>
    </w:p>
    <w:p w:rsidR="00CD4444" w:rsidRPr="00F00AD2" w:rsidRDefault="00CD4444" w:rsidP="00CD4444">
      <w:pPr>
        <w:jc w:val="both"/>
        <w:rPr>
          <w:rFonts w:ascii="Sylfaen"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sidRPr="00F00AD2">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sidRPr="00F00AD2">
        <w:rPr>
          <w:rFonts w:ascii="Sylfaen" w:hAnsi="Sylfaen" w:cs="Sylfaen"/>
          <w:sz w:val="20"/>
          <w:vertAlign w:val="superscript"/>
          <w:lang w:val="ru-RU"/>
        </w:rPr>
        <w:t>Подпись</w:t>
      </w: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Pr="00036080" w:rsidRDefault="00CD4444" w:rsidP="00CD4444">
      <w:pPr>
        <w:jc w:val="right"/>
        <w:rPr>
          <w:rFonts w:ascii="Sylfaen" w:hAnsi="Sylfaen"/>
          <w:sz w:val="20"/>
          <w:szCs w:val="20"/>
          <w:lang w:val="hy-AM"/>
        </w:rPr>
      </w:pPr>
    </w:p>
    <w:p w:rsidR="00CD4444" w:rsidRPr="00036080" w:rsidRDefault="00CD4444" w:rsidP="00CD4444">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CD4444" w:rsidRPr="00036080" w:rsidRDefault="00CD4444" w:rsidP="00CD444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CD4444" w:rsidRPr="00036080" w:rsidRDefault="00CD4444" w:rsidP="00CD444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CD4444" w:rsidRPr="00DB1801" w:rsidRDefault="00CD4444" w:rsidP="00CD4444">
      <w:pPr>
        <w:rPr>
          <w:rFonts w:ascii="GHEA Grapalat" w:hAnsi="GHEA Grapalat"/>
          <w:b/>
          <w:sz w:val="16"/>
          <w:szCs w:val="16"/>
          <w:lang w:val="ru-RU"/>
        </w:rPr>
      </w:pPr>
    </w:p>
    <w:p w:rsidR="00CD4444" w:rsidRPr="00DB1801" w:rsidRDefault="00CD4444" w:rsidP="00CD4444">
      <w:pPr>
        <w:ind w:left="142"/>
        <w:contextualSpacing/>
        <w:jc w:val="center"/>
        <w:rPr>
          <w:rFonts w:ascii="GHEA Grapalat" w:hAnsi="GHEA Grapalat"/>
          <w:b/>
          <w:sz w:val="20"/>
          <w:szCs w:val="20"/>
          <w:lang w:val="ru-RU"/>
        </w:rPr>
      </w:pPr>
    </w:p>
    <w:p w:rsidR="00CD4444" w:rsidRPr="00DB1801" w:rsidRDefault="00CD4444" w:rsidP="00CD4444">
      <w:pPr>
        <w:rPr>
          <w:rFonts w:ascii="GHEA Grapalat" w:hAnsi="GHEA Grapalat"/>
          <w:sz w:val="22"/>
          <w:lang w:val="ru-RU"/>
        </w:rPr>
      </w:pPr>
      <w:r w:rsidRPr="00DB1801">
        <w:rPr>
          <w:rFonts w:ascii="GHEA Grapalat" w:hAnsi="GHEA Grapalat"/>
          <w:sz w:val="22"/>
          <w:lang w:val="ru-RU"/>
        </w:rPr>
        <w:t xml:space="preserve"> </w:t>
      </w:r>
    </w:p>
    <w:p w:rsidR="00CD4444" w:rsidRPr="00DB1801" w:rsidRDefault="00CD4444" w:rsidP="00CD4444">
      <w:pPr>
        <w:rPr>
          <w:rFonts w:ascii="GHEA Grapalat" w:hAnsi="GHEA Grapalat"/>
          <w:b/>
          <w:sz w:val="22"/>
          <w:lang w:val="ru-RU"/>
        </w:rPr>
      </w:pPr>
    </w:p>
    <w:p w:rsidR="00CD4444" w:rsidRPr="00DB1801" w:rsidRDefault="00CD4444" w:rsidP="00CD4444">
      <w:pPr>
        <w:widowControl w:val="0"/>
        <w:jc w:val="both"/>
        <w:rPr>
          <w:rFonts w:ascii="GHEA Grapalat" w:hAnsi="GHEA Grapalat"/>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r w:rsidRPr="00A07484">
        <w:rPr>
          <w:rFonts w:ascii="Sylfaen" w:hAnsi="Sylfaen" w:cs="Sylfaen"/>
          <w:b/>
          <w:i/>
          <w:lang w:val="hy-AM" w:eastAsia="ru-RU"/>
        </w:rPr>
        <w:t xml:space="preserve"> </w:t>
      </w:r>
    </w:p>
    <w:p w:rsidR="00CD4444" w:rsidRDefault="00CD4444" w:rsidP="00CD4444">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Pr="00DB1801" w:rsidRDefault="00DB1801"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E327A6">
        <w:rPr>
          <w:rFonts w:ascii="Sylfaen" w:hAnsi="Sylfaen" w:cs="Sylfaen"/>
          <w:b/>
          <w:lang w:val="es-ES"/>
        </w:rPr>
        <w:t>№095/GArm/26_4.3_033/26.02.26</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E327A6">
        <w:rPr>
          <w:rFonts w:ascii="Sylfaen" w:hAnsi="Sylfaen" w:cs="Sylfaen"/>
          <w:b/>
          <w:lang w:val="es-ES"/>
        </w:rPr>
        <w:t>№095/GArm/26_4.3_033/26.02.26</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E327A6">
        <w:rPr>
          <w:rFonts w:ascii="Sylfaen" w:hAnsi="Sylfaen" w:cs="Sylfaen"/>
          <w:b/>
          <w:lang w:val="es-ES"/>
        </w:rPr>
        <w:t>№095/GArm/26_4.3_033/26.02.26</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2C14CB"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153768" w:rsidRDefault="00153768"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E327A6">
        <w:rPr>
          <w:rFonts w:ascii="Sylfaen" w:hAnsi="Sylfaen" w:cs="Sylfaen"/>
          <w:b/>
          <w:lang w:val="es-ES"/>
        </w:rPr>
        <w:t>№095/GArm/26_4.3_033/26.02.26</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под кодом</w:t>
      </w:r>
      <w:r w:rsidR="008B35EB" w:rsidRPr="00C2061E">
        <w:rPr>
          <w:rFonts w:ascii="Sylfaen" w:hAnsi="Sylfaen" w:cs="Sylfaen"/>
          <w:b/>
          <w:lang w:val="es-ES"/>
        </w:rPr>
        <w:t xml:space="preserve"> </w:t>
      </w:r>
      <w:r w:rsidR="00E327A6">
        <w:rPr>
          <w:rFonts w:ascii="Sylfaen" w:hAnsi="Sylfaen" w:cs="Sylfaen"/>
          <w:b/>
          <w:lang w:val="es-ES"/>
        </w:rPr>
        <w:t>№095/GArm/26_4.3_033/26.02.26</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B839A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317431" w:rsidRPr="00317431">
        <w:rPr>
          <w:rFonts w:ascii="Sylfaen" w:hAnsi="Sylfaen" w:cs="Sylfaen"/>
          <w:sz w:val="20"/>
          <w:szCs w:val="20"/>
          <w:lang w:val="ru-RU"/>
        </w:rPr>
        <w:t>№254/GArm/25_4.3_106/27.08.25</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327B4" w:rsidRDefault="00B327B4" w:rsidP="00D822AB">
      <w:pPr>
        <w:jc w:val="right"/>
        <w:rPr>
          <w:rFonts w:ascii="Sylfaen" w:hAnsi="Sylfaen"/>
          <w:b/>
          <w:sz w:val="16"/>
          <w:szCs w:val="16"/>
          <w:lang w:val="es-ES"/>
        </w:rPr>
      </w:pPr>
    </w:p>
    <w:p w:rsidR="00BF419D" w:rsidRPr="00B327B4" w:rsidRDefault="00D822AB" w:rsidP="00B327B4">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E327A6"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B67D80"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DB1801" w:rsidRDefault="002105A6" w:rsidP="00DB1801">
            <w:pPr>
              <w:pStyle w:val="Heading9"/>
              <w:rPr>
                <w:rFonts w:ascii="Times New Roman" w:hAnsi="Times New Roman"/>
                <w:sz w:val="24"/>
                <w:szCs w:val="24"/>
                <w:lang w:val="ru-RU" w:eastAsia="en-US"/>
              </w:rPr>
            </w:pPr>
            <w:r w:rsidRPr="00DB1801">
              <w:rPr>
                <w:rFonts w:ascii="Times New Roman" w:hAnsi="Times New Roman"/>
                <w:sz w:val="24"/>
                <w:szCs w:val="24"/>
                <w:lang w:val="ru-RU" w:eastAsia="en-US"/>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317431" w:rsidRDefault="00B035D9" w:rsidP="00B67D80">
            <w:pPr>
              <w:pStyle w:val="Heading9"/>
              <w:rPr>
                <w:rFonts w:ascii="Times New Roman" w:hAnsi="Times New Roman"/>
                <w:sz w:val="24"/>
                <w:szCs w:val="24"/>
                <w:lang w:val="en-US" w:eastAsia="en-US"/>
              </w:rPr>
            </w:pPr>
            <w:r w:rsidRPr="00B035D9">
              <w:rPr>
                <w:rFonts w:ascii="Times New Roman" w:hAnsi="Times New Roman"/>
                <w:sz w:val="24"/>
                <w:szCs w:val="24"/>
                <w:lang w:val="ru-RU" w:eastAsia="en-US"/>
              </w:rPr>
              <w:t xml:space="preserve">Поставка </w:t>
            </w:r>
            <w:r w:rsidR="00B67D80" w:rsidRPr="00B67D80">
              <w:rPr>
                <w:rFonts w:ascii="Times New Roman" w:hAnsi="Times New Roman"/>
                <w:sz w:val="24"/>
                <w:szCs w:val="24"/>
                <w:lang w:val="en-US" w:eastAsia="en-US"/>
              </w:rPr>
              <w:t>портативных навигаторов</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5B433A" w:rsidRPr="00AC165C" w:rsidRDefault="002105A6" w:rsidP="00AC165C">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p w:rsidR="009A459B" w:rsidRDefault="009A459B" w:rsidP="00DB1801">
      <w:pPr>
        <w:spacing w:after="200" w:line="276" w:lineRule="auto"/>
        <w:rPr>
          <w:rFonts w:ascii="Sylfaen" w:hAnsi="Sylfaen"/>
          <w:sz w:val="16"/>
          <w:szCs w:val="16"/>
          <w:lang w:val="ru-RU"/>
        </w:rPr>
      </w:pPr>
    </w:p>
    <w:tbl>
      <w:tblPr>
        <w:tblpPr w:leftFromText="180" w:rightFromText="180" w:vertAnchor="text" w:horzAnchor="margin" w:tblpXSpec="center" w:tblpY="181"/>
        <w:tblW w:w="10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2802"/>
        <w:gridCol w:w="764"/>
        <w:gridCol w:w="637"/>
        <w:gridCol w:w="1486"/>
        <w:gridCol w:w="1528"/>
        <w:gridCol w:w="1443"/>
        <w:gridCol w:w="1426"/>
      </w:tblGrid>
      <w:tr w:rsidR="00B035D9" w:rsidRPr="007E3C52" w:rsidTr="00D17B28">
        <w:trPr>
          <w:trHeight w:val="864"/>
        </w:trPr>
        <w:tc>
          <w:tcPr>
            <w:tcW w:w="441" w:type="dxa"/>
            <w:shd w:val="clear" w:color="000000" w:fill="FFFFFF"/>
            <w:vAlign w:val="center"/>
            <w:hideMark/>
          </w:tcPr>
          <w:p w:rsidR="00B035D9" w:rsidRPr="00B035D9" w:rsidRDefault="00B035D9" w:rsidP="00450156">
            <w:pPr>
              <w:jc w:val="center"/>
              <w:rPr>
                <w:rFonts w:ascii="Sylfaen" w:hAnsi="Sylfaen"/>
                <w:bCs/>
              </w:rPr>
            </w:pPr>
            <w:r w:rsidRPr="00B035D9">
              <w:rPr>
                <w:rFonts w:ascii="Sylfaen" w:hAnsi="Sylfaen"/>
                <w:bCs/>
                <w:sz w:val="22"/>
                <w:szCs w:val="22"/>
              </w:rPr>
              <w:t>н/п</w:t>
            </w:r>
          </w:p>
        </w:tc>
        <w:tc>
          <w:tcPr>
            <w:tcW w:w="2802" w:type="dxa"/>
            <w:shd w:val="clear" w:color="000000" w:fill="FFFFFF"/>
            <w:vAlign w:val="center"/>
            <w:hideMark/>
          </w:tcPr>
          <w:p w:rsidR="00B035D9" w:rsidRPr="00B035D9" w:rsidRDefault="00B035D9" w:rsidP="00450156">
            <w:pPr>
              <w:jc w:val="center"/>
              <w:rPr>
                <w:rFonts w:ascii="Sylfaen" w:hAnsi="Sylfaen"/>
                <w:bCs/>
              </w:rPr>
            </w:pPr>
            <w:r w:rsidRPr="00B035D9">
              <w:rPr>
                <w:rFonts w:ascii="Sylfaen" w:hAnsi="Sylfaen"/>
                <w:bCs/>
                <w:sz w:val="22"/>
                <w:szCs w:val="22"/>
              </w:rPr>
              <w:t>Наименование и требование Заказчика</w:t>
            </w:r>
          </w:p>
        </w:tc>
        <w:tc>
          <w:tcPr>
            <w:tcW w:w="764" w:type="dxa"/>
            <w:shd w:val="clear" w:color="000000" w:fill="FFFFFF"/>
            <w:vAlign w:val="center"/>
            <w:hideMark/>
          </w:tcPr>
          <w:p w:rsidR="00B035D9" w:rsidRPr="00B035D9" w:rsidRDefault="00B035D9" w:rsidP="00450156">
            <w:pPr>
              <w:jc w:val="center"/>
              <w:rPr>
                <w:rFonts w:ascii="Sylfaen" w:hAnsi="Sylfaen"/>
                <w:bCs/>
              </w:rPr>
            </w:pPr>
            <w:r w:rsidRPr="00B035D9">
              <w:rPr>
                <w:rFonts w:ascii="Sylfaen" w:hAnsi="Sylfaen"/>
                <w:bCs/>
                <w:sz w:val="22"/>
                <w:szCs w:val="22"/>
              </w:rPr>
              <w:t>Ед.</w:t>
            </w:r>
          </w:p>
          <w:p w:rsidR="00B035D9" w:rsidRPr="00B035D9" w:rsidRDefault="00B035D9" w:rsidP="00450156">
            <w:pPr>
              <w:ind w:firstLine="9"/>
              <w:jc w:val="center"/>
              <w:rPr>
                <w:rFonts w:ascii="Sylfaen" w:hAnsi="Sylfaen"/>
                <w:bCs/>
              </w:rPr>
            </w:pPr>
            <w:r w:rsidRPr="00B035D9">
              <w:rPr>
                <w:rFonts w:ascii="Sylfaen" w:hAnsi="Sylfaen"/>
                <w:bCs/>
                <w:sz w:val="22"/>
                <w:szCs w:val="22"/>
              </w:rPr>
              <w:t>изм</w:t>
            </w:r>
          </w:p>
        </w:tc>
        <w:tc>
          <w:tcPr>
            <w:tcW w:w="637" w:type="dxa"/>
            <w:shd w:val="clear" w:color="000000" w:fill="FFFFFF"/>
            <w:vAlign w:val="center"/>
            <w:hideMark/>
          </w:tcPr>
          <w:p w:rsidR="00B035D9" w:rsidRPr="00B035D9" w:rsidRDefault="00B035D9" w:rsidP="00450156">
            <w:pPr>
              <w:jc w:val="center"/>
              <w:rPr>
                <w:rFonts w:ascii="Sylfaen" w:hAnsi="Sylfaen"/>
                <w:bCs/>
              </w:rPr>
            </w:pPr>
            <w:r w:rsidRPr="00B035D9">
              <w:rPr>
                <w:rFonts w:ascii="Sylfaen" w:hAnsi="Sylfaen"/>
                <w:bCs/>
                <w:sz w:val="22"/>
                <w:szCs w:val="22"/>
              </w:rPr>
              <w:t>Кол-во</w:t>
            </w:r>
          </w:p>
          <w:p w:rsidR="00B035D9" w:rsidRPr="00B035D9" w:rsidRDefault="00B035D9" w:rsidP="00450156">
            <w:pPr>
              <w:jc w:val="center"/>
              <w:rPr>
                <w:rFonts w:ascii="Sylfaen" w:hAnsi="Sylfaen"/>
                <w:bCs/>
              </w:rPr>
            </w:pPr>
          </w:p>
        </w:tc>
        <w:tc>
          <w:tcPr>
            <w:tcW w:w="1486" w:type="dxa"/>
            <w:shd w:val="clear" w:color="000000" w:fill="FFFFFF"/>
            <w:vAlign w:val="center"/>
          </w:tcPr>
          <w:p w:rsidR="00B035D9" w:rsidRPr="00B035D9" w:rsidRDefault="00B035D9" w:rsidP="00450156">
            <w:pPr>
              <w:jc w:val="center"/>
              <w:rPr>
                <w:rFonts w:ascii="Sylfaen" w:hAnsi="Sylfaen"/>
                <w:bCs/>
                <w:lang w:val="ru-RU"/>
              </w:rPr>
            </w:pPr>
            <w:r w:rsidRPr="00B035D9">
              <w:rPr>
                <w:rFonts w:ascii="Sylfaen" w:hAnsi="Sylfaen"/>
                <w:bCs/>
                <w:sz w:val="22"/>
                <w:szCs w:val="22"/>
                <w:lang w:val="ru-RU"/>
              </w:rPr>
              <w:t>Начальная</w:t>
            </w:r>
          </w:p>
          <w:p w:rsidR="00B035D9" w:rsidRPr="00B035D9" w:rsidRDefault="00B035D9" w:rsidP="00450156">
            <w:pPr>
              <w:jc w:val="center"/>
              <w:rPr>
                <w:rFonts w:ascii="Sylfaen" w:hAnsi="Sylfaen"/>
                <w:bCs/>
                <w:lang w:val="ru-RU"/>
              </w:rPr>
            </w:pPr>
            <w:r w:rsidRPr="00B035D9">
              <w:rPr>
                <w:rFonts w:ascii="Sylfaen" w:hAnsi="Sylfaen"/>
                <w:bCs/>
                <w:sz w:val="22"/>
                <w:szCs w:val="22"/>
                <w:lang w:val="ru-RU"/>
              </w:rPr>
              <w:t>(максимальная) цена за ед.</w:t>
            </w:r>
          </w:p>
          <w:p w:rsidR="00B035D9" w:rsidRPr="00B035D9" w:rsidRDefault="00B035D9" w:rsidP="00450156">
            <w:pPr>
              <w:ind w:right="32"/>
              <w:jc w:val="center"/>
              <w:rPr>
                <w:rFonts w:ascii="Sylfaen" w:hAnsi="Sylfaen"/>
                <w:bCs/>
                <w:lang w:val="ru-RU"/>
              </w:rPr>
            </w:pPr>
            <w:r w:rsidRPr="00B035D9">
              <w:rPr>
                <w:rFonts w:ascii="Sylfaen" w:hAnsi="Sylfaen"/>
                <w:bCs/>
                <w:sz w:val="22"/>
                <w:szCs w:val="22"/>
                <w:lang w:val="ru-RU"/>
              </w:rPr>
              <w:t>драм</w:t>
            </w:r>
            <w:r w:rsidRPr="00B035D9">
              <w:rPr>
                <w:rFonts w:ascii="Sylfaen" w:hAnsi="Sylfaen"/>
                <w:bCs/>
                <w:sz w:val="22"/>
                <w:szCs w:val="22"/>
              </w:rPr>
              <w:t xml:space="preserve"> РА</w:t>
            </w:r>
            <w:r w:rsidRPr="00B035D9">
              <w:rPr>
                <w:rFonts w:ascii="Sylfaen" w:hAnsi="Sylfaen"/>
                <w:bCs/>
                <w:sz w:val="22"/>
                <w:szCs w:val="22"/>
                <w:lang w:val="ru-RU"/>
              </w:rPr>
              <w:t xml:space="preserve">                                                         (</w:t>
            </w:r>
            <w:r w:rsidRPr="00B035D9">
              <w:rPr>
                <w:rFonts w:ascii="Sylfaen" w:hAnsi="Sylfaen"/>
                <w:bCs/>
                <w:sz w:val="22"/>
                <w:szCs w:val="22"/>
              </w:rPr>
              <w:t>без</w:t>
            </w:r>
            <w:r w:rsidRPr="00B035D9">
              <w:rPr>
                <w:rFonts w:ascii="Sylfaen" w:hAnsi="Sylfaen"/>
                <w:bCs/>
                <w:sz w:val="22"/>
                <w:szCs w:val="22"/>
                <w:lang w:val="ru-RU"/>
              </w:rPr>
              <w:t xml:space="preserve"> НДС)</w:t>
            </w:r>
          </w:p>
        </w:tc>
        <w:tc>
          <w:tcPr>
            <w:tcW w:w="1528" w:type="dxa"/>
            <w:shd w:val="clear" w:color="000000" w:fill="FFFFFF"/>
            <w:vAlign w:val="center"/>
          </w:tcPr>
          <w:p w:rsidR="00B035D9" w:rsidRPr="00B035D9" w:rsidRDefault="00B035D9" w:rsidP="00450156">
            <w:pPr>
              <w:jc w:val="center"/>
              <w:rPr>
                <w:rFonts w:ascii="Sylfaen" w:hAnsi="Sylfaen"/>
                <w:bCs/>
                <w:lang w:val="ru-RU"/>
              </w:rPr>
            </w:pPr>
            <w:r w:rsidRPr="00B035D9">
              <w:rPr>
                <w:rFonts w:ascii="Sylfaen" w:hAnsi="Sylfaen"/>
                <w:bCs/>
                <w:sz w:val="22"/>
                <w:szCs w:val="22"/>
                <w:lang w:val="ru-RU"/>
              </w:rPr>
              <w:t>Начальная</w:t>
            </w:r>
          </w:p>
          <w:p w:rsidR="00B035D9" w:rsidRPr="00B035D9" w:rsidRDefault="00B035D9" w:rsidP="00450156">
            <w:pPr>
              <w:jc w:val="center"/>
              <w:rPr>
                <w:rFonts w:ascii="Sylfaen" w:hAnsi="Sylfaen"/>
                <w:bCs/>
                <w:lang w:val="ru-RU"/>
              </w:rPr>
            </w:pPr>
            <w:r w:rsidRPr="00B035D9">
              <w:rPr>
                <w:rFonts w:ascii="Sylfaen" w:hAnsi="Sylfaen"/>
                <w:bCs/>
                <w:sz w:val="22"/>
                <w:szCs w:val="22"/>
                <w:lang w:val="ru-RU"/>
              </w:rPr>
              <w:t>(максимальная) стоимость</w:t>
            </w:r>
          </w:p>
          <w:p w:rsidR="00B035D9" w:rsidRPr="00B035D9" w:rsidRDefault="00B035D9" w:rsidP="00450156">
            <w:pPr>
              <w:jc w:val="center"/>
              <w:rPr>
                <w:rFonts w:ascii="Sylfaen" w:hAnsi="Sylfaen"/>
                <w:bCs/>
                <w:lang w:val="ru-RU"/>
              </w:rPr>
            </w:pPr>
            <w:r w:rsidRPr="00B035D9">
              <w:rPr>
                <w:rFonts w:ascii="Sylfaen" w:hAnsi="Sylfaen"/>
                <w:bCs/>
                <w:sz w:val="22"/>
                <w:szCs w:val="22"/>
                <w:lang w:val="ru-RU"/>
              </w:rPr>
              <w:t>драм РА</w:t>
            </w:r>
          </w:p>
          <w:p w:rsidR="00B035D9" w:rsidRPr="00B035D9" w:rsidRDefault="00B035D9" w:rsidP="00450156">
            <w:pPr>
              <w:jc w:val="center"/>
              <w:rPr>
                <w:rFonts w:ascii="Sylfaen" w:hAnsi="Sylfaen"/>
                <w:bCs/>
                <w:lang w:val="ru-RU"/>
              </w:rPr>
            </w:pPr>
            <w:r w:rsidRPr="00B035D9">
              <w:rPr>
                <w:rFonts w:ascii="Sylfaen" w:hAnsi="Sylfaen"/>
                <w:bCs/>
                <w:sz w:val="22"/>
                <w:szCs w:val="22"/>
                <w:lang w:val="ru-RU"/>
              </w:rPr>
              <w:t>(без НДС)</w:t>
            </w:r>
          </w:p>
        </w:tc>
        <w:tc>
          <w:tcPr>
            <w:tcW w:w="1443" w:type="dxa"/>
            <w:shd w:val="clear" w:color="000000" w:fill="FFFFFF"/>
            <w:vAlign w:val="center"/>
          </w:tcPr>
          <w:p w:rsidR="00B035D9" w:rsidRPr="00B035D9" w:rsidRDefault="00B035D9" w:rsidP="00450156">
            <w:pPr>
              <w:jc w:val="center"/>
              <w:rPr>
                <w:rFonts w:ascii="Sylfaen" w:hAnsi="Sylfaen"/>
                <w:bCs/>
                <w:lang w:val="ru-RU"/>
              </w:rPr>
            </w:pPr>
            <w:r w:rsidRPr="00B035D9">
              <w:rPr>
                <w:rFonts w:ascii="Sylfaen" w:hAnsi="Sylfaen"/>
                <w:bCs/>
                <w:sz w:val="22"/>
                <w:szCs w:val="22"/>
                <w:lang w:val="ru-RU"/>
              </w:rPr>
              <w:t>Предлагаемая цена за ед. Участника</w:t>
            </w:r>
          </w:p>
          <w:p w:rsidR="00B035D9" w:rsidRPr="00B035D9" w:rsidRDefault="00B035D9" w:rsidP="00450156">
            <w:pPr>
              <w:jc w:val="center"/>
              <w:rPr>
                <w:rFonts w:ascii="Sylfaen" w:hAnsi="Sylfaen"/>
                <w:bCs/>
                <w:lang w:val="ru-RU"/>
              </w:rPr>
            </w:pPr>
            <w:r w:rsidRPr="00B035D9">
              <w:rPr>
                <w:rFonts w:ascii="Sylfaen" w:hAnsi="Sylfaen"/>
                <w:bCs/>
                <w:sz w:val="22"/>
                <w:szCs w:val="22"/>
                <w:lang w:val="ru-RU"/>
              </w:rPr>
              <w:t>(Валюта)</w:t>
            </w:r>
          </w:p>
        </w:tc>
        <w:tc>
          <w:tcPr>
            <w:tcW w:w="1426" w:type="dxa"/>
            <w:shd w:val="clear" w:color="000000" w:fill="FFFFFF"/>
            <w:vAlign w:val="center"/>
          </w:tcPr>
          <w:p w:rsidR="00B035D9" w:rsidRPr="00B035D9" w:rsidRDefault="00B035D9" w:rsidP="00450156">
            <w:pPr>
              <w:jc w:val="center"/>
              <w:rPr>
                <w:rFonts w:ascii="Sylfaen" w:hAnsi="Sylfaen"/>
                <w:bCs/>
                <w:lang w:val="ru-RU"/>
              </w:rPr>
            </w:pPr>
            <w:r w:rsidRPr="00B035D9">
              <w:rPr>
                <w:rFonts w:ascii="Sylfaen" w:hAnsi="Sylfaen"/>
                <w:bCs/>
                <w:sz w:val="22"/>
                <w:szCs w:val="22"/>
                <w:lang w:val="ru-RU"/>
              </w:rPr>
              <w:t xml:space="preserve">Предлагаемая </w:t>
            </w:r>
            <w:r w:rsidRPr="00B035D9">
              <w:rPr>
                <w:rFonts w:ascii="Sylfaen" w:hAnsi="Sylfaen"/>
                <w:bCs/>
                <w:sz w:val="22"/>
                <w:szCs w:val="22"/>
              </w:rPr>
              <w:t>стоимость</w:t>
            </w:r>
            <w:r w:rsidRPr="00B035D9">
              <w:rPr>
                <w:rFonts w:ascii="Sylfaen" w:hAnsi="Sylfaen"/>
                <w:bCs/>
                <w:sz w:val="22"/>
                <w:szCs w:val="22"/>
                <w:lang w:val="ru-RU"/>
              </w:rPr>
              <w:t xml:space="preserve"> Участника</w:t>
            </w:r>
          </w:p>
          <w:p w:rsidR="00B035D9" w:rsidRPr="00B035D9" w:rsidRDefault="00B035D9" w:rsidP="00450156">
            <w:pPr>
              <w:jc w:val="center"/>
              <w:rPr>
                <w:rFonts w:ascii="Sylfaen" w:hAnsi="Sylfaen"/>
                <w:bCs/>
                <w:lang w:val="ru-RU"/>
              </w:rPr>
            </w:pPr>
            <w:r w:rsidRPr="00B035D9">
              <w:rPr>
                <w:rFonts w:ascii="Sylfaen" w:hAnsi="Sylfaen"/>
                <w:bCs/>
                <w:sz w:val="22"/>
                <w:szCs w:val="22"/>
                <w:lang w:val="ru-RU"/>
              </w:rPr>
              <w:t>(Валюта)</w:t>
            </w:r>
          </w:p>
        </w:tc>
      </w:tr>
      <w:tr w:rsidR="00B67D80" w:rsidRPr="00C83763" w:rsidTr="00B67D80">
        <w:trPr>
          <w:trHeight w:val="918"/>
        </w:trPr>
        <w:tc>
          <w:tcPr>
            <w:tcW w:w="441" w:type="dxa"/>
            <w:shd w:val="clear" w:color="000000" w:fill="FFFFFF"/>
            <w:vAlign w:val="center"/>
            <w:hideMark/>
          </w:tcPr>
          <w:p w:rsidR="00B67D80" w:rsidRPr="00B035D9" w:rsidRDefault="00B67D80" w:rsidP="00B67D80">
            <w:pPr>
              <w:jc w:val="center"/>
              <w:rPr>
                <w:rFonts w:ascii="Sylfaen" w:hAnsi="Sylfaen" w:cs="Arial"/>
                <w:color w:val="000000"/>
              </w:rPr>
            </w:pPr>
            <w:r w:rsidRPr="00B035D9">
              <w:rPr>
                <w:rFonts w:ascii="Sylfaen" w:hAnsi="Sylfaen" w:cs="Arial"/>
                <w:color w:val="000000"/>
                <w:sz w:val="22"/>
                <w:szCs w:val="22"/>
              </w:rPr>
              <w:t>1</w:t>
            </w:r>
          </w:p>
        </w:tc>
        <w:tc>
          <w:tcPr>
            <w:tcW w:w="2802" w:type="dxa"/>
            <w:tcBorders>
              <w:top w:val="single" w:sz="4" w:space="0" w:color="auto"/>
              <w:left w:val="single" w:sz="4" w:space="0" w:color="auto"/>
              <w:bottom w:val="single" w:sz="4" w:space="0" w:color="auto"/>
              <w:right w:val="single" w:sz="4" w:space="0" w:color="auto"/>
            </w:tcBorders>
            <w:shd w:val="clear" w:color="auto" w:fill="auto"/>
          </w:tcPr>
          <w:p w:rsidR="00B67D80" w:rsidRDefault="00B67D80" w:rsidP="00B67D80">
            <w:pPr>
              <w:rPr>
                <w:rFonts w:ascii="Sylfaen" w:hAnsi="Sylfaen"/>
              </w:rPr>
            </w:pPr>
          </w:p>
          <w:p w:rsidR="00B67D80" w:rsidRPr="00B035D9" w:rsidRDefault="00B67D80" w:rsidP="00B67D80">
            <w:pPr>
              <w:rPr>
                <w:rFonts w:ascii="Sylfaen" w:hAnsi="Sylfaen"/>
              </w:rPr>
            </w:pPr>
            <w:r>
              <w:rPr>
                <w:rFonts w:ascii="Sylfaen" w:hAnsi="Sylfaen"/>
                <w:sz w:val="22"/>
                <w:szCs w:val="22"/>
              </w:rPr>
              <w:t>Портативные навигатороы</w:t>
            </w:r>
          </w:p>
        </w:tc>
        <w:tc>
          <w:tcPr>
            <w:tcW w:w="764" w:type="dxa"/>
            <w:tcBorders>
              <w:top w:val="single" w:sz="4" w:space="0" w:color="auto"/>
              <w:left w:val="single" w:sz="4" w:space="0" w:color="auto"/>
              <w:bottom w:val="single" w:sz="4" w:space="0" w:color="auto"/>
              <w:right w:val="single" w:sz="4" w:space="0" w:color="auto"/>
            </w:tcBorders>
            <w:shd w:val="clear" w:color="auto" w:fill="auto"/>
          </w:tcPr>
          <w:p w:rsidR="00B67D80" w:rsidRDefault="00B67D80" w:rsidP="00B67D80">
            <w:pPr>
              <w:rPr>
                <w:rFonts w:ascii="Sylfaen" w:hAnsi="Sylfaen"/>
              </w:rPr>
            </w:pPr>
          </w:p>
          <w:p w:rsidR="00B67D80" w:rsidRPr="00B035D9" w:rsidRDefault="00B67D80" w:rsidP="00B67D80">
            <w:pPr>
              <w:rPr>
                <w:rFonts w:ascii="Sylfaen" w:hAnsi="Sylfaen"/>
              </w:rPr>
            </w:pPr>
            <w:r w:rsidRPr="00B035D9">
              <w:rPr>
                <w:rFonts w:ascii="Sylfaen" w:hAnsi="Sylfaen"/>
                <w:sz w:val="22"/>
                <w:szCs w:val="22"/>
              </w:rPr>
              <w:t>Шт.</w:t>
            </w:r>
          </w:p>
        </w:tc>
        <w:tc>
          <w:tcPr>
            <w:tcW w:w="637" w:type="dxa"/>
            <w:tcBorders>
              <w:top w:val="single" w:sz="8" w:space="0" w:color="auto"/>
              <w:left w:val="single" w:sz="4" w:space="0" w:color="auto"/>
              <w:bottom w:val="single" w:sz="4" w:space="0" w:color="auto"/>
              <w:right w:val="single" w:sz="8" w:space="0" w:color="auto"/>
            </w:tcBorders>
            <w:shd w:val="clear" w:color="000000" w:fill="DAEEF3"/>
            <w:vAlign w:val="center"/>
          </w:tcPr>
          <w:p w:rsidR="00B67D80" w:rsidRPr="007D42D9" w:rsidRDefault="00B67D80" w:rsidP="00B67D80">
            <w:pPr>
              <w:jc w:val="center"/>
              <w:rPr>
                <w:rFonts w:ascii="Sylfaen" w:hAnsi="Sylfaen" w:cs="Calibri"/>
                <w:bCs/>
              </w:rPr>
            </w:pPr>
            <w:r>
              <w:rPr>
                <w:rFonts w:ascii="Sylfaen" w:hAnsi="Sylfaen" w:cs="Calibri"/>
                <w:bCs/>
              </w:rPr>
              <w:t>15</w:t>
            </w:r>
          </w:p>
        </w:tc>
        <w:tc>
          <w:tcPr>
            <w:tcW w:w="1486" w:type="dxa"/>
            <w:tcBorders>
              <w:top w:val="nil"/>
              <w:left w:val="nil"/>
              <w:bottom w:val="single" w:sz="4" w:space="0" w:color="auto"/>
              <w:right w:val="single" w:sz="4" w:space="0" w:color="auto"/>
            </w:tcBorders>
            <w:shd w:val="clear" w:color="auto" w:fill="auto"/>
            <w:vAlign w:val="center"/>
          </w:tcPr>
          <w:p w:rsidR="00B67D80" w:rsidRPr="007D42D9" w:rsidRDefault="00B67D80" w:rsidP="00B67D80">
            <w:pPr>
              <w:jc w:val="center"/>
              <w:rPr>
                <w:rFonts w:ascii="Sylfaen" w:hAnsi="Sylfaen" w:cs="Calibri"/>
              </w:rPr>
            </w:pPr>
            <w:r>
              <w:rPr>
                <w:rFonts w:ascii="Sylfaen" w:hAnsi="Sylfaen" w:cs="Calibri"/>
              </w:rPr>
              <w:t>291667</w:t>
            </w:r>
          </w:p>
        </w:tc>
        <w:tc>
          <w:tcPr>
            <w:tcW w:w="1528" w:type="dxa"/>
            <w:tcBorders>
              <w:top w:val="nil"/>
              <w:left w:val="single" w:sz="4" w:space="0" w:color="auto"/>
              <w:bottom w:val="single" w:sz="4" w:space="0" w:color="auto"/>
              <w:right w:val="nil"/>
            </w:tcBorders>
            <w:shd w:val="clear" w:color="auto" w:fill="auto"/>
            <w:vAlign w:val="center"/>
          </w:tcPr>
          <w:p w:rsidR="00B67D80" w:rsidRPr="007D42D9" w:rsidRDefault="00B67D80" w:rsidP="00B67D80">
            <w:pPr>
              <w:jc w:val="center"/>
              <w:rPr>
                <w:rFonts w:ascii="Sylfaen" w:hAnsi="Sylfaen" w:cs="Calibri"/>
              </w:rPr>
            </w:pPr>
            <w:r>
              <w:rPr>
                <w:rFonts w:ascii="Sylfaen" w:hAnsi="Sylfaen" w:cs="Calibri"/>
              </w:rPr>
              <w:t>4375005</w:t>
            </w:r>
          </w:p>
        </w:tc>
        <w:tc>
          <w:tcPr>
            <w:tcW w:w="1443" w:type="dxa"/>
            <w:shd w:val="clear" w:color="000000" w:fill="FFFFFF"/>
          </w:tcPr>
          <w:p w:rsidR="00B67D80" w:rsidRPr="00B035D9" w:rsidRDefault="00B67D80" w:rsidP="00B67D80">
            <w:pPr>
              <w:jc w:val="center"/>
              <w:rPr>
                <w:rFonts w:ascii="Sylfaen" w:hAnsi="Sylfaen" w:cs="Calibri"/>
                <w:b/>
                <w:color w:val="000000"/>
              </w:rPr>
            </w:pPr>
          </w:p>
        </w:tc>
        <w:tc>
          <w:tcPr>
            <w:tcW w:w="1426" w:type="dxa"/>
            <w:shd w:val="clear" w:color="000000" w:fill="FFFFFF"/>
          </w:tcPr>
          <w:p w:rsidR="00B67D80" w:rsidRPr="00B035D9" w:rsidRDefault="00B67D80" w:rsidP="00B67D80">
            <w:pPr>
              <w:jc w:val="center"/>
              <w:rPr>
                <w:rFonts w:ascii="Sylfaen" w:hAnsi="Sylfaen" w:cs="Arial"/>
                <w:color w:val="000000"/>
              </w:rPr>
            </w:pPr>
          </w:p>
        </w:tc>
      </w:tr>
      <w:tr w:rsidR="00153768" w:rsidRPr="007E3C52" w:rsidTr="00450156">
        <w:trPr>
          <w:trHeight w:val="409"/>
        </w:trPr>
        <w:tc>
          <w:tcPr>
            <w:tcW w:w="441" w:type="dxa"/>
            <w:shd w:val="clear" w:color="000000" w:fill="FFFFFF"/>
            <w:vAlign w:val="center"/>
            <w:hideMark/>
          </w:tcPr>
          <w:p w:rsidR="00153768" w:rsidRPr="00B035D9" w:rsidRDefault="00153768" w:rsidP="00153768">
            <w:pPr>
              <w:jc w:val="center"/>
              <w:rPr>
                <w:rFonts w:ascii="Sylfaen" w:hAnsi="Sylfaen" w:cs="Arial"/>
                <w:color w:val="000000"/>
                <w:lang w:val="ru-RU"/>
              </w:rPr>
            </w:pPr>
          </w:p>
        </w:tc>
        <w:tc>
          <w:tcPr>
            <w:tcW w:w="5689" w:type="dxa"/>
            <w:gridSpan w:val="4"/>
            <w:shd w:val="clear" w:color="000000" w:fill="FFFFFF"/>
            <w:vAlign w:val="center"/>
            <w:hideMark/>
          </w:tcPr>
          <w:p w:rsidR="00153768" w:rsidRPr="00B035D9" w:rsidRDefault="00153768" w:rsidP="00153768">
            <w:pPr>
              <w:jc w:val="center"/>
              <w:rPr>
                <w:rFonts w:ascii="Sylfaen" w:hAnsi="Sylfaen"/>
                <w:color w:val="000000"/>
              </w:rPr>
            </w:pPr>
            <w:r>
              <w:rPr>
                <w:rFonts w:ascii="Sylfaen" w:hAnsi="Sylfaen"/>
                <w:b/>
                <w:bCs/>
                <w:color w:val="000000"/>
                <w:sz w:val="22"/>
                <w:szCs w:val="22"/>
              </w:rPr>
              <w:t>Итого</w:t>
            </w:r>
          </w:p>
        </w:tc>
        <w:tc>
          <w:tcPr>
            <w:tcW w:w="1528" w:type="dxa"/>
            <w:shd w:val="clear" w:color="000000" w:fill="FFFFFF"/>
            <w:vAlign w:val="center"/>
          </w:tcPr>
          <w:p w:rsidR="00153768" w:rsidRPr="007D42D9" w:rsidRDefault="00153768" w:rsidP="00153768">
            <w:pPr>
              <w:jc w:val="center"/>
              <w:rPr>
                <w:rFonts w:ascii="Sylfaen" w:hAnsi="Sylfaen" w:cs="Calibri"/>
                <w:color w:val="000000"/>
              </w:rPr>
            </w:pPr>
            <w:r>
              <w:rPr>
                <w:rFonts w:ascii="Sylfaen" w:hAnsi="Sylfaen" w:cs="Calibri"/>
                <w:color w:val="000000"/>
              </w:rPr>
              <w:t>4375005</w:t>
            </w:r>
          </w:p>
        </w:tc>
        <w:tc>
          <w:tcPr>
            <w:tcW w:w="1443" w:type="dxa"/>
            <w:shd w:val="clear" w:color="000000" w:fill="FFFFFF"/>
          </w:tcPr>
          <w:p w:rsidR="00153768" w:rsidRPr="00B035D9" w:rsidRDefault="00153768" w:rsidP="00153768">
            <w:pPr>
              <w:jc w:val="center"/>
              <w:rPr>
                <w:rFonts w:ascii="Sylfaen" w:hAnsi="Sylfaen" w:cs="Calibri"/>
                <w:b/>
                <w:color w:val="000000"/>
              </w:rPr>
            </w:pPr>
          </w:p>
        </w:tc>
        <w:tc>
          <w:tcPr>
            <w:tcW w:w="1426" w:type="dxa"/>
            <w:shd w:val="clear" w:color="000000" w:fill="FFFFFF"/>
          </w:tcPr>
          <w:p w:rsidR="00153768" w:rsidRPr="00B035D9" w:rsidRDefault="00153768" w:rsidP="00153768">
            <w:pPr>
              <w:jc w:val="center"/>
              <w:rPr>
                <w:rFonts w:ascii="Sylfaen" w:hAnsi="Sylfaen" w:cs="Arial"/>
                <w:color w:val="000000"/>
              </w:rPr>
            </w:pPr>
          </w:p>
        </w:tc>
      </w:tr>
      <w:tr w:rsidR="00153768" w:rsidRPr="007E3C52" w:rsidTr="00450156">
        <w:trPr>
          <w:trHeight w:val="454"/>
        </w:trPr>
        <w:tc>
          <w:tcPr>
            <w:tcW w:w="441" w:type="dxa"/>
            <w:shd w:val="clear" w:color="000000" w:fill="FFFFFF"/>
            <w:vAlign w:val="center"/>
            <w:hideMark/>
          </w:tcPr>
          <w:p w:rsidR="00153768" w:rsidRPr="00B035D9" w:rsidRDefault="00153768" w:rsidP="00153768">
            <w:pPr>
              <w:jc w:val="center"/>
              <w:rPr>
                <w:rFonts w:ascii="Sylfaen" w:hAnsi="Sylfaen" w:cs="Arial"/>
                <w:color w:val="000000"/>
              </w:rPr>
            </w:pPr>
          </w:p>
        </w:tc>
        <w:tc>
          <w:tcPr>
            <w:tcW w:w="5689" w:type="dxa"/>
            <w:gridSpan w:val="4"/>
            <w:shd w:val="clear" w:color="000000" w:fill="FFFFFF"/>
            <w:vAlign w:val="center"/>
            <w:hideMark/>
          </w:tcPr>
          <w:p w:rsidR="00153768" w:rsidRPr="00B035D9" w:rsidRDefault="00153768" w:rsidP="00153768">
            <w:pPr>
              <w:jc w:val="center"/>
              <w:rPr>
                <w:rFonts w:ascii="Sylfaen" w:hAnsi="Sylfaen"/>
                <w:color w:val="000000"/>
              </w:rPr>
            </w:pPr>
            <w:r>
              <w:rPr>
                <w:rFonts w:ascii="Sylfaen" w:hAnsi="Sylfaen"/>
                <w:b/>
                <w:bCs/>
                <w:color w:val="000000"/>
                <w:sz w:val="22"/>
                <w:szCs w:val="22"/>
              </w:rPr>
              <w:t xml:space="preserve">НДС </w:t>
            </w:r>
            <w:r w:rsidRPr="00B035D9">
              <w:rPr>
                <w:rFonts w:ascii="Sylfaen" w:hAnsi="Sylfaen"/>
                <w:b/>
                <w:bCs/>
                <w:color w:val="000000"/>
                <w:sz w:val="22"/>
                <w:szCs w:val="22"/>
              </w:rPr>
              <w:t>20%</w:t>
            </w:r>
          </w:p>
        </w:tc>
        <w:tc>
          <w:tcPr>
            <w:tcW w:w="1528" w:type="dxa"/>
            <w:shd w:val="clear" w:color="000000" w:fill="FFFFFF"/>
          </w:tcPr>
          <w:p w:rsidR="00153768" w:rsidRPr="007D42D9" w:rsidRDefault="00153768" w:rsidP="00153768">
            <w:pPr>
              <w:jc w:val="center"/>
              <w:rPr>
                <w:rFonts w:ascii="Sylfaen" w:hAnsi="Sylfaen" w:cs="Calibri"/>
                <w:color w:val="000000"/>
              </w:rPr>
            </w:pPr>
            <w:r>
              <w:rPr>
                <w:rFonts w:ascii="Sylfaen" w:hAnsi="Sylfaen" w:cs="Calibri"/>
                <w:color w:val="000000"/>
              </w:rPr>
              <w:t>875001</w:t>
            </w:r>
          </w:p>
        </w:tc>
        <w:tc>
          <w:tcPr>
            <w:tcW w:w="1443" w:type="dxa"/>
            <w:shd w:val="clear" w:color="000000" w:fill="FFFFFF"/>
          </w:tcPr>
          <w:p w:rsidR="00153768" w:rsidRPr="00B035D9" w:rsidRDefault="00153768" w:rsidP="00153768">
            <w:pPr>
              <w:jc w:val="center"/>
              <w:rPr>
                <w:rFonts w:ascii="Sylfaen" w:hAnsi="Sylfaen" w:cs="Calibri"/>
                <w:b/>
                <w:color w:val="000000"/>
              </w:rPr>
            </w:pPr>
          </w:p>
        </w:tc>
        <w:tc>
          <w:tcPr>
            <w:tcW w:w="1426" w:type="dxa"/>
            <w:shd w:val="clear" w:color="000000" w:fill="FFFFFF"/>
          </w:tcPr>
          <w:p w:rsidR="00153768" w:rsidRPr="00B035D9" w:rsidRDefault="00153768" w:rsidP="00153768">
            <w:pPr>
              <w:jc w:val="center"/>
              <w:rPr>
                <w:rFonts w:ascii="Sylfaen" w:hAnsi="Sylfaen" w:cs="Arial"/>
                <w:color w:val="000000"/>
              </w:rPr>
            </w:pPr>
          </w:p>
        </w:tc>
      </w:tr>
      <w:tr w:rsidR="00153768" w:rsidRPr="007E3C52" w:rsidTr="00450156">
        <w:trPr>
          <w:trHeight w:val="447"/>
        </w:trPr>
        <w:tc>
          <w:tcPr>
            <w:tcW w:w="441" w:type="dxa"/>
            <w:shd w:val="clear" w:color="000000" w:fill="FFFFFF"/>
            <w:vAlign w:val="center"/>
            <w:hideMark/>
          </w:tcPr>
          <w:p w:rsidR="00153768" w:rsidRPr="00B035D9" w:rsidRDefault="00153768" w:rsidP="00153768">
            <w:pPr>
              <w:jc w:val="center"/>
              <w:rPr>
                <w:rFonts w:ascii="Sylfaen" w:hAnsi="Sylfaen" w:cs="Arial"/>
                <w:color w:val="000000"/>
              </w:rPr>
            </w:pPr>
          </w:p>
        </w:tc>
        <w:tc>
          <w:tcPr>
            <w:tcW w:w="5689" w:type="dxa"/>
            <w:gridSpan w:val="4"/>
            <w:shd w:val="clear" w:color="000000" w:fill="FFFFFF"/>
            <w:vAlign w:val="center"/>
            <w:hideMark/>
          </w:tcPr>
          <w:p w:rsidR="00153768" w:rsidRPr="00B035D9" w:rsidRDefault="00153768" w:rsidP="00153768">
            <w:pPr>
              <w:jc w:val="center"/>
              <w:rPr>
                <w:rFonts w:ascii="Sylfaen" w:hAnsi="Sylfaen"/>
                <w:color w:val="000000"/>
              </w:rPr>
            </w:pPr>
            <w:r>
              <w:rPr>
                <w:rFonts w:ascii="Sylfaen" w:hAnsi="Sylfaen"/>
                <w:b/>
                <w:bCs/>
                <w:color w:val="000000"/>
                <w:sz w:val="22"/>
                <w:szCs w:val="22"/>
              </w:rPr>
              <w:t>Итого включая НДС</w:t>
            </w:r>
          </w:p>
        </w:tc>
        <w:tc>
          <w:tcPr>
            <w:tcW w:w="1528" w:type="dxa"/>
            <w:shd w:val="clear" w:color="000000" w:fill="FFFFFF"/>
          </w:tcPr>
          <w:p w:rsidR="00153768" w:rsidRPr="007D42D9" w:rsidRDefault="00153768" w:rsidP="00153768">
            <w:pPr>
              <w:jc w:val="center"/>
              <w:rPr>
                <w:rFonts w:ascii="Sylfaen" w:hAnsi="Sylfaen" w:cs="Calibri"/>
                <w:color w:val="000000"/>
              </w:rPr>
            </w:pPr>
            <w:r>
              <w:rPr>
                <w:rFonts w:ascii="Sylfaen" w:hAnsi="Sylfaen" w:cs="Calibri"/>
                <w:color w:val="000000"/>
              </w:rPr>
              <w:t>5250006</w:t>
            </w:r>
          </w:p>
        </w:tc>
        <w:tc>
          <w:tcPr>
            <w:tcW w:w="1443" w:type="dxa"/>
            <w:shd w:val="clear" w:color="000000" w:fill="FFFFFF"/>
          </w:tcPr>
          <w:p w:rsidR="00153768" w:rsidRPr="00B035D9" w:rsidRDefault="00153768" w:rsidP="00153768">
            <w:pPr>
              <w:jc w:val="center"/>
              <w:rPr>
                <w:rFonts w:ascii="Sylfaen" w:hAnsi="Sylfaen" w:cs="Calibri"/>
                <w:b/>
                <w:color w:val="000000"/>
              </w:rPr>
            </w:pPr>
          </w:p>
        </w:tc>
        <w:tc>
          <w:tcPr>
            <w:tcW w:w="1426" w:type="dxa"/>
            <w:shd w:val="clear" w:color="000000" w:fill="FFFFFF"/>
          </w:tcPr>
          <w:p w:rsidR="00153768" w:rsidRPr="00B035D9" w:rsidRDefault="00153768" w:rsidP="00153768">
            <w:pPr>
              <w:jc w:val="center"/>
              <w:rPr>
                <w:rFonts w:ascii="Sylfaen" w:hAnsi="Sylfaen" w:cs="Arial"/>
                <w:color w:val="000000"/>
              </w:rPr>
            </w:pPr>
          </w:p>
        </w:tc>
      </w:tr>
    </w:tbl>
    <w:p w:rsidR="00B035D9" w:rsidRPr="00F85C89" w:rsidRDefault="00B035D9" w:rsidP="00DB1801">
      <w:pPr>
        <w:spacing w:after="200" w:line="276" w:lineRule="auto"/>
        <w:rPr>
          <w:rFonts w:ascii="Sylfaen" w:hAnsi="Sylfaen"/>
          <w:sz w:val="16"/>
          <w:szCs w:val="16"/>
          <w:lang w:val="ru-RU"/>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40F0A" w:rsidRPr="00D661CF" w:rsidRDefault="00940F0A" w:rsidP="00940F0A">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sidR="00BC5F37">
        <w:rPr>
          <w:rFonts w:ascii="Sylfaen" w:hAnsi="Sylfaen" w:cs="Sylfaen"/>
          <w:b/>
          <w:u w:val="single"/>
          <w:lang w:val="es-ES"/>
        </w:rPr>
        <w:t>.1</w:t>
      </w:r>
    </w:p>
    <w:p w:rsidR="00940F0A" w:rsidRPr="00C2061E" w:rsidRDefault="00940F0A" w:rsidP="00940F0A">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5B433A" w:rsidRPr="008E6DC4" w:rsidRDefault="00940F0A" w:rsidP="008E6DC4">
      <w:pPr>
        <w:pStyle w:val="Heading7"/>
        <w:ind w:left="0"/>
        <w:jc w:val="right"/>
        <w:rPr>
          <w:rFonts w:ascii="Sylfaen" w:hAnsi="Sylfaen" w:cs="Sylfaen"/>
          <w:lang w:val="es-ES"/>
        </w:rPr>
      </w:pPr>
      <w:r w:rsidRPr="00C2061E">
        <w:rPr>
          <w:rFonts w:ascii="Sylfaen" w:hAnsi="Sylfaen" w:cs="Sylfaen"/>
          <w:lang w:val="es-ES"/>
        </w:rPr>
        <w:t xml:space="preserve">под кодом </w:t>
      </w:r>
      <w:r w:rsidR="00E327A6">
        <w:rPr>
          <w:rFonts w:ascii="Sylfaen" w:hAnsi="Sylfaen" w:cs="Sylfaen"/>
          <w:lang w:val="es-ES"/>
        </w:rPr>
        <w:t>№095/GArm/26_4.3_033/26.02.26</w:t>
      </w:r>
    </w:p>
    <w:p w:rsidR="00642614" w:rsidRDefault="00642614" w:rsidP="00940F0A">
      <w:pPr>
        <w:pStyle w:val="Heading7"/>
        <w:ind w:left="0"/>
        <w:rPr>
          <w:rFonts w:ascii="Sylfaen" w:hAnsi="Sylfaen" w:cs="Sylfaen"/>
          <w:lang w:val="ru-RU"/>
        </w:rPr>
      </w:pPr>
    </w:p>
    <w:p w:rsidR="00940F0A" w:rsidRPr="008E6DC4" w:rsidRDefault="00BC5F37" w:rsidP="00940F0A">
      <w:pPr>
        <w:pStyle w:val="Heading7"/>
        <w:ind w:left="0"/>
        <w:rPr>
          <w:rFonts w:ascii="Sylfaen" w:hAnsi="Sylfaen" w:cs="Sylfaen"/>
          <w:lang w:val="ru-RU"/>
        </w:rPr>
      </w:pPr>
      <w:r w:rsidRPr="008E6DC4">
        <w:rPr>
          <w:rFonts w:ascii="Sylfaen" w:hAnsi="Sylfaen" w:cs="Sylfaen"/>
          <w:lang w:val="ru-RU"/>
        </w:rPr>
        <w:t>Техническая характеристика</w:t>
      </w:r>
    </w:p>
    <w:p w:rsidR="00153768" w:rsidRPr="000E3980" w:rsidRDefault="00153768" w:rsidP="00153768">
      <w:pPr>
        <w:keepNext/>
        <w:keepLines/>
        <w:shd w:val="clear" w:color="auto" w:fill="FFFFFF"/>
        <w:spacing w:before="300" w:line="276" w:lineRule="auto"/>
        <w:jc w:val="center"/>
        <w:outlineLvl w:val="1"/>
        <w:rPr>
          <w:rFonts w:ascii="Sylfaen" w:hAnsi="Sylfaen" w:cs="Arial"/>
          <w:color w:val="000000"/>
          <w:kern w:val="36"/>
          <w:sz w:val="28"/>
          <w:szCs w:val="28"/>
          <w:lang w:val="ru-RU"/>
        </w:rPr>
      </w:pPr>
      <w:r w:rsidRPr="000E3980">
        <w:rPr>
          <w:rFonts w:ascii="Sylfaen" w:hAnsi="Sylfaen" w:cs="Arial"/>
          <w:color w:val="000000"/>
          <w:kern w:val="36"/>
          <w:sz w:val="28"/>
          <w:szCs w:val="28"/>
          <w:lang w:val="ru-RU"/>
        </w:rPr>
        <w:t>Портативный навигатор Garmin Montana 700</w:t>
      </w:r>
      <w:r>
        <w:rPr>
          <w:rFonts w:ascii="Sylfaen" w:hAnsi="Sylfaen" w:cs="Arial"/>
          <w:color w:val="000000"/>
          <w:kern w:val="36"/>
          <w:sz w:val="28"/>
          <w:szCs w:val="28"/>
          <w:lang w:val="ru-RU"/>
        </w:rPr>
        <w:t xml:space="preserve"> или эквивалент</w:t>
      </w:r>
    </w:p>
    <w:p w:rsidR="00153768" w:rsidRPr="00153768" w:rsidRDefault="00153768" w:rsidP="00153768">
      <w:pPr>
        <w:outlineLvl w:val="0"/>
        <w:rPr>
          <w:rFonts w:ascii="Sylfaen" w:hAnsi="Sylfaen" w:cs="Segoe UI"/>
          <w:sz w:val="22"/>
          <w:szCs w:val="22"/>
          <w:lang w:val="ru-RU"/>
        </w:rPr>
      </w:pPr>
    </w:p>
    <w:tbl>
      <w:tblPr>
        <w:tblW w:w="9960" w:type="dxa"/>
        <w:tblCellSpacing w:w="15" w:type="dxa"/>
        <w:shd w:val="clear" w:color="auto" w:fill="EEEEEE"/>
        <w:tblCellMar>
          <w:left w:w="120" w:type="dxa"/>
          <w:right w:w="120" w:type="dxa"/>
        </w:tblCellMar>
        <w:tblLook w:val="04A0" w:firstRow="1" w:lastRow="0" w:firstColumn="1" w:lastColumn="0" w:noHBand="0" w:noVBand="1"/>
      </w:tblPr>
      <w:tblGrid>
        <w:gridCol w:w="6540"/>
        <w:gridCol w:w="3420"/>
      </w:tblGrid>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Количество точек в маршруте</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250</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Поддержка ГЛОНАСС</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Количество маршрутов</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250</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Емкость путевого журнала</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20000 точек</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Функция расчета маршрута</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Встроенная карта</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Область применения</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универсальный</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Тип</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портативный</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Возможность загрузки карты местности</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Возможность использования растровых карт</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Программное обеспечение</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Garmin</w:t>
            </w:r>
          </w:p>
        </w:tc>
      </w:tr>
      <w:tr w:rsidR="00153768" w:rsidRPr="000E3980" w:rsidTr="00153768">
        <w:trPr>
          <w:tblCellSpacing w:w="15" w:type="dxa"/>
        </w:trPr>
        <w:tc>
          <w:tcPr>
            <w:tcW w:w="6495" w:type="dxa"/>
            <w:tcBorders>
              <w:bottom w:val="nil"/>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Количество путевых точек</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10000</w:t>
            </w:r>
          </w:p>
        </w:tc>
      </w:tr>
    </w:tbl>
    <w:p w:rsidR="00153768" w:rsidRPr="000E3980" w:rsidRDefault="00153768" w:rsidP="00153768">
      <w:pPr>
        <w:rPr>
          <w:rFonts w:ascii="Sylfaen" w:hAnsi="Sylfaen" w:cs="Segoe UI"/>
          <w:sz w:val="22"/>
          <w:szCs w:val="22"/>
        </w:rPr>
      </w:pPr>
      <w:r w:rsidRPr="000E3980">
        <w:rPr>
          <w:rFonts w:ascii="Sylfaen" w:hAnsi="Sylfaen" w:cs="Segoe UI"/>
          <w:bCs/>
          <w:caps/>
          <w:sz w:val="22"/>
          <w:szCs w:val="22"/>
        </w:rPr>
        <w:t>ЭКРАН</w:t>
      </w:r>
      <w:r w:rsidRPr="000E3980">
        <w:rPr>
          <w:rFonts w:ascii="Sylfaen" w:hAnsi="Sylfaen" w:cs="Segoe UI"/>
          <w:sz w:val="22"/>
          <w:szCs w:val="22"/>
        </w:rPr>
        <w:t>*</w:t>
      </w:r>
    </w:p>
    <w:tbl>
      <w:tblPr>
        <w:tblW w:w="9960" w:type="dxa"/>
        <w:tblCellSpacing w:w="15" w:type="dxa"/>
        <w:shd w:val="clear" w:color="auto" w:fill="EEEEEE"/>
        <w:tblCellMar>
          <w:left w:w="120" w:type="dxa"/>
          <w:right w:w="120" w:type="dxa"/>
        </w:tblCellMar>
        <w:tblLook w:val="04A0" w:firstRow="1" w:lastRow="0" w:firstColumn="1" w:lastColumn="0" w:noHBand="0" w:noVBand="1"/>
      </w:tblPr>
      <w:tblGrid>
        <w:gridCol w:w="6540"/>
        <w:gridCol w:w="3420"/>
      </w:tblGrid>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Сенсорный экран</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Диагональ экрана</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5 дюйм.</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Тип экрана</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LCD-цветной</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Размер экрана</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6.48x10.8 см</w:t>
            </w:r>
          </w:p>
        </w:tc>
      </w:tr>
      <w:tr w:rsidR="00153768" w:rsidRPr="000E3980" w:rsidTr="00153768">
        <w:trPr>
          <w:tblCellSpacing w:w="15" w:type="dxa"/>
        </w:trPr>
        <w:tc>
          <w:tcPr>
            <w:tcW w:w="6495" w:type="dxa"/>
            <w:tcBorders>
              <w:bottom w:val="nil"/>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Разрешение экрана</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480x800 пикс.</w:t>
            </w:r>
          </w:p>
        </w:tc>
      </w:tr>
    </w:tbl>
    <w:p w:rsidR="00153768" w:rsidRPr="000E3980" w:rsidRDefault="00153768" w:rsidP="00153768">
      <w:pPr>
        <w:rPr>
          <w:rFonts w:ascii="Sylfaen" w:hAnsi="Sylfaen" w:cs="Segoe UI"/>
          <w:sz w:val="22"/>
          <w:szCs w:val="22"/>
        </w:rPr>
      </w:pPr>
      <w:r w:rsidRPr="000E3980">
        <w:rPr>
          <w:rFonts w:ascii="Sylfaen" w:hAnsi="Sylfaen" w:cs="Segoe UI"/>
          <w:bCs/>
          <w:caps/>
          <w:sz w:val="22"/>
          <w:szCs w:val="22"/>
        </w:rPr>
        <w:t>ХАРАКТЕРИСТИКИ УСТРОЙСТВА</w:t>
      </w:r>
    </w:p>
    <w:tbl>
      <w:tblPr>
        <w:tblW w:w="9960" w:type="dxa"/>
        <w:tblCellSpacing w:w="15" w:type="dxa"/>
        <w:shd w:val="clear" w:color="auto" w:fill="EEEEEE"/>
        <w:tblCellMar>
          <w:left w:w="120" w:type="dxa"/>
          <w:right w:w="120" w:type="dxa"/>
        </w:tblCellMar>
        <w:tblLook w:val="04A0" w:firstRow="1" w:lastRow="0" w:firstColumn="1" w:lastColumn="0" w:noHBand="0" w:noVBand="1"/>
      </w:tblPr>
      <w:tblGrid>
        <w:gridCol w:w="6540"/>
        <w:gridCol w:w="3420"/>
      </w:tblGrid>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Поддержка WAAS</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Размер встроенной памяти</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16 Гб</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Тип антенны</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внутренняя</w:t>
            </w:r>
          </w:p>
        </w:tc>
      </w:tr>
      <w:tr w:rsidR="00153768" w:rsidRPr="000E3980" w:rsidTr="00153768">
        <w:trPr>
          <w:tblCellSpacing w:w="15" w:type="dxa"/>
        </w:trPr>
        <w:tc>
          <w:tcPr>
            <w:tcW w:w="6495" w:type="dxa"/>
            <w:tcBorders>
              <w:bottom w:val="nil"/>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Поддержка EGNOS</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bl>
    <w:p w:rsidR="00153768" w:rsidRPr="000E3980" w:rsidRDefault="00153768" w:rsidP="00153768">
      <w:pPr>
        <w:rPr>
          <w:rFonts w:ascii="Sylfaen" w:hAnsi="Sylfaen" w:cs="Segoe UI"/>
          <w:sz w:val="22"/>
          <w:szCs w:val="22"/>
        </w:rPr>
      </w:pPr>
      <w:r w:rsidRPr="000E3980">
        <w:rPr>
          <w:rFonts w:ascii="Sylfaen" w:hAnsi="Sylfaen" w:cs="Segoe UI"/>
          <w:bCs/>
          <w:caps/>
          <w:sz w:val="22"/>
          <w:szCs w:val="22"/>
        </w:rPr>
        <w:t>ФУНКЦИИ</w:t>
      </w:r>
    </w:p>
    <w:tbl>
      <w:tblPr>
        <w:tblW w:w="9960" w:type="dxa"/>
        <w:tblCellSpacing w:w="15" w:type="dxa"/>
        <w:shd w:val="clear" w:color="auto" w:fill="EEEEEE"/>
        <w:tblCellMar>
          <w:left w:w="120" w:type="dxa"/>
          <w:right w:w="120" w:type="dxa"/>
        </w:tblCellMar>
        <w:tblLook w:val="04A0" w:firstRow="1" w:lastRow="0" w:firstColumn="1" w:lastColumn="0" w:noHBand="0" w:noVBand="1"/>
      </w:tblPr>
      <w:tblGrid>
        <w:gridCol w:w="6540"/>
        <w:gridCol w:w="3420"/>
      </w:tblGrid>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Мультимедиа</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просмотр фото</w:t>
            </w:r>
          </w:p>
        </w:tc>
      </w:tr>
      <w:tr w:rsidR="00153768" w:rsidRPr="000E3980" w:rsidTr="00153768">
        <w:trPr>
          <w:tblCellSpacing w:w="15" w:type="dxa"/>
        </w:trPr>
        <w:tc>
          <w:tcPr>
            <w:tcW w:w="6495" w:type="dxa"/>
            <w:tcBorders>
              <w:bottom w:val="nil"/>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Дополнительно</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барометр, магнитный компас</w:t>
            </w:r>
          </w:p>
        </w:tc>
      </w:tr>
    </w:tbl>
    <w:p w:rsidR="00153768" w:rsidRPr="000E3980" w:rsidRDefault="00153768" w:rsidP="00153768">
      <w:pPr>
        <w:rPr>
          <w:rFonts w:ascii="Sylfaen" w:hAnsi="Sylfaen" w:cs="Segoe UI"/>
          <w:sz w:val="22"/>
          <w:szCs w:val="22"/>
        </w:rPr>
      </w:pPr>
      <w:r w:rsidRPr="000E3980">
        <w:rPr>
          <w:rFonts w:ascii="Sylfaen" w:hAnsi="Sylfaen" w:cs="Segoe UI"/>
          <w:bCs/>
          <w:caps/>
          <w:sz w:val="22"/>
          <w:szCs w:val="22"/>
        </w:rPr>
        <w:t>ПИТАНИЕ</w:t>
      </w:r>
    </w:p>
    <w:tbl>
      <w:tblPr>
        <w:tblW w:w="9960" w:type="dxa"/>
        <w:tblCellSpacing w:w="15" w:type="dxa"/>
        <w:shd w:val="clear" w:color="auto" w:fill="EEEEEE"/>
        <w:tblCellMar>
          <w:left w:w="120" w:type="dxa"/>
          <w:right w:w="120" w:type="dxa"/>
        </w:tblCellMar>
        <w:tblLook w:val="04A0" w:firstRow="1" w:lastRow="0" w:firstColumn="1" w:lastColumn="0" w:noHBand="0" w:noVBand="1"/>
      </w:tblPr>
      <w:tblGrid>
        <w:gridCol w:w="6540"/>
        <w:gridCol w:w="3420"/>
      </w:tblGrid>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Возможность зарядки аккумуляторов</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Элементы питания</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собственный Li-Ion</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lang w:val="ru-RU"/>
              </w:rPr>
            </w:pPr>
            <w:r w:rsidRPr="000E3980">
              <w:rPr>
                <w:rFonts w:ascii="Sylfaen" w:hAnsi="Sylfaen"/>
                <w:sz w:val="22"/>
                <w:szCs w:val="22"/>
                <w:lang w:val="ru-RU"/>
              </w:rPr>
              <w:t>Подключение внешнего источника питания (12 В)</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Количество элементов питания</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1</w:t>
            </w:r>
          </w:p>
        </w:tc>
      </w:tr>
      <w:tr w:rsidR="00153768" w:rsidRPr="000E3980" w:rsidTr="00153768">
        <w:trPr>
          <w:tblCellSpacing w:w="15" w:type="dxa"/>
        </w:trPr>
        <w:tc>
          <w:tcPr>
            <w:tcW w:w="6495" w:type="dxa"/>
            <w:tcBorders>
              <w:bottom w:val="nil"/>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Время работы</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18 ч</w:t>
            </w:r>
          </w:p>
        </w:tc>
      </w:tr>
    </w:tbl>
    <w:p w:rsidR="00153768" w:rsidRPr="000E3980" w:rsidRDefault="00153768" w:rsidP="00153768">
      <w:pPr>
        <w:rPr>
          <w:rFonts w:ascii="Sylfaen" w:hAnsi="Sylfaen" w:cs="Segoe UI"/>
          <w:sz w:val="22"/>
          <w:szCs w:val="22"/>
        </w:rPr>
      </w:pPr>
      <w:r w:rsidRPr="000E3980">
        <w:rPr>
          <w:rFonts w:ascii="Sylfaen" w:hAnsi="Sylfaen" w:cs="Segoe UI"/>
          <w:bCs/>
          <w:caps/>
          <w:sz w:val="22"/>
          <w:szCs w:val="22"/>
        </w:rPr>
        <w:t>ИНТЕРФЕЙСЫ</w:t>
      </w:r>
    </w:p>
    <w:tbl>
      <w:tblPr>
        <w:tblW w:w="9960" w:type="dxa"/>
        <w:tblCellSpacing w:w="15" w:type="dxa"/>
        <w:shd w:val="clear" w:color="auto" w:fill="EEEEEE"/>
        <w:tblCellMar>
          <w:left w:w="120" w:type="dxa"/>
          <w:right w:w="120" w:type="dxa"/>
        </w:tblCellMar>
        <w:tblLook w:val="04A0" w:firstRow="1" w:lastRow="0" w:firstColumn="1" w:lastColumn="0" w:noHBand="0" w:noVBand="1"/>
      </w:tblPr>
      <w:tblGrid>
        <w:gridCol w:w="6540"/>
        <w:gridCol w:w="3420"/>
      </w:tblGrid>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Слот</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Micro SD</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Поддержка стандарта NMEA 0183</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nil"/>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Подключение</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USB, Bluetooth, Wi-Fi</w:t>
            </w:r>
          </w:p>
        </w:tc>
      </w:tr>
    </w:tbl>
    <w:p w:rsidR="00153768" w:rsidRPr="000E3980" w:rsidRDefault="00153768" w:rsidP="00153768">
      <w:pPr>
        <w:rPr>
          <w:rFonts w:ascii="Sylfaen" w:hAnsi="Sylfaen" w:cs="Segoe UI"/>
          <w:sz w:val="22"/>
          <w:szCs w:val="22"/>
        </w:rPr>
      </w:pPr>
      <w:r w:rsidRPr="000E3980">
        <w:rPr>
          <w:rFonts w:ascii="Sylfaen" w:hAnsi="Sylfaen" w:cs="Segoe UI"/>
          <w:bCs/>
          <w:caps/>
          <w:sz w:val="22"/>
          <w:szCs w:val="22"/>
        </w:rPr>
        <w:t>ДОПОЛНИТЕЛЬНО</w:t>
      </w:r>
    </w:p>
    <w:tbl>
      <w:tblPr>
        <w:tblW w:w="9960" w:type="dxa"/>
        <w:tblCellSpacing w:w="15" w:type="dxa"/>
        <w:shd w:val="clear" w:color="auto" w:fill="EEEEEE"/>
        <w:tblCellMar>
          <w:left w:w="120" w:type="dxa"/>
          <w:right w:w="120" w:type="dxa"/>
        </w:tblCellMar>
        <w:tblLook w:val="04A0" w:firstRow="1" w:lastRow="0" w:firstColumn="1" w:lastColumn="0" w:noHBand="0" w:noVBand="1"/>
      </w:tblPr>
      <w:tblGrid>
        <w:gridCol w:w="6540"/>
        <w:gridCol w:w="3420"/>
      </w:tblGrid>
      <w:tr w:rsidR="00153768" w:rsidRPr="00E327A6"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Комплектация</w:t>
            </w:r>
          </w:p>
        </w:tc>
        <w:tc>
          <w:tcPr>
            <w:tcW w:w="3375" w:type="dxa"/>
            <w:shd w:val="clear" w:color="auto" w:fill="auto"/>
            <w:vAlign w:val="center"/>
            <w:hideMark/>
          </w:tcPr>
          <w:p w:rsidR="00153768" w:rsidRPr="000E3980" w:rsidRDefault="00153768" w:rsidP="00153768">
            <w:pPr>
              <w:rPr>
                <w:rFonts w:ascii="Sylfaen" w:hAnsi="Sylfaen"/>
                <w:lang w:val="ru-RU"/>
              </w:rPr>
            </w:pPr>
            <w:r w:rsidRPr="000E3980">
              <w:rPr>
                <w:rFonts w:ascii="Sylfaen" w:hAnsi="Sylfaen"/>
                <w:sz w:val="22"/>
                <w:szCs w:val="22"/>
                <w:lang w:val="ru-RU"/>
              </w:rPr>
              <w:t xml:space="preserve">прибор </w:t>
            </w:r>
            <w:r w:rsidRPr="000E3980">
              <w:rPr>
                <w:rFonts w:ascii="Sylfaen" w:hAnsi="Sylfaen"/>
                <w:sz w:val="22"/>
                <w:szCs w:val="22"/>
              </w:rPr>
              <w:t>Montana</w:t>
            </w:r>
            <w:r w:rsidRPr="000E3980">
              <w:rPr>
                <w:rFonts w:ascii="Sylfaen" w:hAnsi="Sylfaen"/>
                <w:sz w:val="22"/>
                <w:szCs w:val="22"/>
                <w:lang w:val="ru-RU"/>
              </w:rPr>
              <w:t xml:space="preserve"> 700; литий-ионный аккумуляторный блок; </w:t>
            </w:r>
            <w:r w:rsidRPr="000E3980">
              <w:rPr>
                <w:rFonts w:ascii="Sylfaen" w:hAnsi="Sylfaen"/>
                <w:sz w:val="22"/>
                <w:szCs w:val="22"/>
              </w:rPr>
              <w:t>USB</w:t>
            </w:r>
            <w:r w:rsidRPr="000E3980">
              <w:rPr>
                <w:rFonts w:ascii="Sylfaen" w:hAnsi="Sylfaen"/>
                <w:sz w:val="22"/>
                <w:szCs w:val="22"/>
                <w:lang w:val="ru-RU"/>
              </w:rPr>
              <w:t xml:space="preserve"> кабель, краткая инструкция</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lastRenderedPageBreak/>
              <w:t>Габариты (ШхВхГ)</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87.6x183x32.7 мм</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Водонепроницаемый корпус</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Вес</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397 г</w:t>
            </w:r>
          </w:p>
        </w:tc>
      </w:tr>
      <w:tr w:rsidR="00153768" w:rsidRPr="00E327A6" w:rsidTr="00153768">
        <w:trPr>
          <w:tblCellSpacing w:w="15" w:type="dxa"/>
        </w:trPr>
        <w:tc>
          <w:tcPr>
            <w:tcW w:w="6495" w:type="dxa"/>
            <w:tcBorders>
              <w:bottom w:val="nil"/>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Особенности</w:t>
            </w:r>
          </w:p>
        </w:tc>
        <w:tc>
          <w:tcPr>
            <w:tcW w:w="3375" w:type="dxa"/>
            <w:shd w:val="clear" w:color="auto" w:fill="auto"/>
            <w:vAlign w:val="center"/>
            <w:hideMark/>
          </w:tcPr>
          <w:p w:rsidR="00153768" w:rsidRPr="000E3980" w:rsidRDefault="00153768" w:rsidP="00153768">
            <w:pPr>
              <w:rPr>
                <w:rFonts w:ascii="Sylfaen" w:hAnsi="Sylfaen"/>
                <w:lang w:val="ru-RU"/>
              </w:rPr>
            </w:pPr>
            <w:r w:rsidRPr="000E3980">
              <w:rPr>
                <w:rFonts w:ascii="Sylfaen" w:hAnsi="Sylfaen"/>
                <w:sz w:val="22"/>
                <w:szCs w:val="22"/>
              </w:rPr>
              <w:t>connect</w:t>
            </w:r>
            <w:r w:rsidRPr="000E3980">
              <w:rPr>
                <w:rFonts w:ascii="Sylfaen" w:hAnsi="Sylfaen"/>
                <w:sz w:val="22"/>
                <w:szCs w:val="22"/>
                <w:lang w:val="ru-RU"/>
              </w:rPr>
              <w:t xml:space="preserve"> </w:t>
            </w:r>
            <w:r w:rsidRPr="000E3980">
              <w:rPr>
                <w:rFonts w:ascii="Sylfaen" w:hAnsi="Sylfaen"/>
                <w:sz w:val="22"/>
                <w:szCs w:val="22"/>
              </w:rPr>
              <w:t>IQ</w:t>
            </w:r>
            <w:r w:rsidRPr="000E3980">
              <w:rPr>
                <w:rFonts w:ascii="Sylfaen" w:hAnsi="Sylfaen"/>
                <w:sz w:val="22"/>
                <w:szCs w:val="22"/>
                <w:lang w:val="ru-RU"/>
              </w:rPr>
              <w:t xml:space="preserve">™ (загружаемые циферблаты, поля данных, виджеты и приложения); дистанционное управление </w:t>
            </w:r>
            <w:r w:rsidRPr="000E3980">
              <w:rPr>
                <w:rFonts w:ascii="Sylfaen" w:hAnsi="Sylfaen"/>
                <w:sz w:val="22"/>
                <w:szCs w:val="22"/>
              </w:rPr>
              <w:t>VIRB</w:t>
            </w:r>
            <w:r w:rsidRPr="000E3980">
              <w:rPr>
                <w:rFonts w:ascii="Sylfaen" w:hAnsi="Sylfaen"/>
                <w:sz w:val="22"/>
                <w:szCs w:val="22"/>
                <w:lang w:val="ru-RU"/>
              </w:rPr>
              <w:t xml:space="preserve">® сопряжение с </w:t>
            </w:r>
            <w:r w:rsidRPr="000E3980">
              <w:rPr>
                <w:rFonts w:ascii="Sylfaen" w:hAnsi="Sylfaen"/>
                <w:sz w:val="22"/>
                <w:szCs w:val="22"/>
              </w:rPr>
              <w:t>Garmin</w:t>
            </w:r>
            <w:r w:rsidRPr="000E3980">
              <w:rPr>
                <w:rFonts w:ascii="Sylfaen" w:hAnsi="Sylfaen"/>
                <w:sz w:val="22"/>
                <w:szCs w:val="22"/>
                <w:lang w:val="ru-RU"/>
              </w:rPr>
              <w:t xml:space="preserve"> </w:t>
            </w:r>
            <w:r w:rsidRPr="000E3980">
              <w:rPr>
                <w:rFonts w:ascii="Sylfaen" w:hAnsi="Sylfaen"/>
                <w:sz w:val="22"/>
                <w:szCs w:val="22"/>
              </w:rPr>
              <w:t>Connect</w:t>
            </w:r>
            <w:r w:rsidRPr="000E3980">
              <w:rPr>
                <w:rFonts w:ascii="Sylfaen" w:hAnsi="Sylfaen"/>
                <w:sz w:val="22"/>
                <w:szCs w:val="22"/>
                <w:lang w:val="ru-RU"/>
              </w:rPr>
              <w:t xml:space="preserve">™ </w:t>
            </w:r>
            <w:r w:rsidRPr="000E3980">
              <w:rPr>
                <w:rFonts w:ascii="Sylfaen" w:hAnsi="Sylfaen"/>
                <w:sz w:val="22"/>
                <w:szCs w:val="22"/>
              </w:rPr>
              <w:t>Mobile</w:t>
            </w:r>
            <w:r w:rsidRPr="000E3980">
              <w:rPr>
                <w:rFonts w:ascii="Sylfaen" w:hAnsi="Sylfaen"/>
                <w:sz w:val="22"/>
                <w:szCs w:val="22"/>
                <w:lang w:val="ru-RU"/>
              </w:rPr>
              <w:t>; актуальная погода; уведомления от смартфона на экране навигатора; календарь охоты/ рыбалки; информация о солнце и луне; светодиодный фонарик</w:t>
            </w:r>
          </w:p>
        </w:tc>
      </w:tr>
    </w:tbl>
    <w:p w:rsidR="00153768" w:rsidRDefault="00153768" w:rsidP="00153768">
      <w:pPr>
        <w:rPr>
          <w:rFonts w:ascii="Sylfaen" w:hAnsi="Sylfaen" w:cs="Sylfaen"/>
          <w:b/>
          <w:sz w:val="22"/>
          <w:szCs w:val="22"/>
          <w:lang w:val="hy-AM" w:eastAsia="ru-RU"/>
        </w:rPr>
      </w:pPr>
    </w:p>
    <w:p w:rsidR="00153768" w:rsidRDefault="00153768" w:rsidP="00153768">
      <w:pPr>
        <w:jc w:val="center"/>
        <w:rPr>
          <w:rFonts w:ascii="Sylfaen" w:hAnsi="Sylfaen" w:cs="Sylfaen"/>
          <w:b/>
          <w:sz w:val="22"/>
          <w:szCs w:val="22"/>
          <w:lang w:val="hy-AM" w:eastAsia="ru-RU"/>
        </w:rPr>
      </w:pPr>
    </w:p>
    <w:tbl>
      <w:tblPr>
        <w:tblpPr w:leftFromText="180" w:rightFromText="180" w:bottomFromText="200" w:vertAnchor="text" w:horzAnchor="margin" w:tblpXSpec="center" w:tblpY="10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2978"/>
        <w:gridCol w:w="3479"/>
        <w:gridCol w:w="1823"/>
        <w:gridCol w:w="1376"/>
      </w:tblGrid>
      <w:tr w:rsidR="00153768" w:rsidRPr="00E327A6" w:rsidTr="001B4361">
        <w:trPr>
          <w:trHeight w:val="859"/>
        </w:trPr>
        <w:tc>
          <w:tcPr>
            <w:tcW w:w="5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53768" w:rsidRPr="00486D12" w:rsidRDefault="00153768" w:rsidP="00153768">
            <w:pPr>
              <w:spacing w:line="276" w:lineRule="auto"/>
              <w:jc w:val="center"/>
              <w:rPr>
                <w:rFonts w:ascii="GHEA Grapalat" w:hAnsi="GHEA Grapalat" w:cs="Sylfaen"/>
                <w:b/>
                <w:color w:val="000000"/>
                <w:sz w:val="16"/>
                <w:szCs w:val="16"/>
              </w:rPr>
            </w:pPr>
            <w:r>
              <w:rPr>
                <w:rFonts w:ascii="GHEA Grapalat" w:hAnsi="GHEA Grapalat" w:cs="Sylfaen"/>
                <w:b/>
                <w:color w:val="000000"/>
                <w:sz w:val="16"/>
                <w:szCs w:val="16"/>
              </w:rPr>
              <w:t>№</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53768" w:rsidRPr="00486D12" w:rsidRDefault="00153768" w:rsidP="00153768">
            <w:pPr>
              <w:spacing w:line="276" w:lineRule="auto"/>
              <w:jc w:val="center"/>
              <w:rPr>
                <w:rFonts w:ascii="GHEA Grapalat" w:hAnsi="GHEA Grapalat" w:cs="Sylfaen"/>
                <w:b/>
                <w:color w:val="000000"/>
                <w:sz w:val="16"/>
                <w:szCs w:val="16"/>
              </w:rPr>
            </w:pPr>
            <w:r w:rsidRPr="00153768">
              <w:rPr>
                <w:rFonts w:ascii="GHEA Grapalat" w:hAnsi="GHEA Grapalat" w:cs="Sylfaen"/>
                <w:b/>
                <w:color w:val="000000"/>
                <w:sz w:val="16"/>
                <w:szCs w:val="16"/>
              </w:rPr>
              <w:t>Наименование товара</w:t>
            </w:r>
          </w:p>
        </w:tc>
        <w:tc>
          <w:tcPr>
            <w:tcW w:w="34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53768" w:rsidRPr="00503936" w:rsidRDefault="001B4361" w:rsidP="001B4361">
            <w:pPr>
              <w:spacing w:line="276" w:lineRule="auto"/>
              <w:jc w:val="center"/>
              <w:rPr>
                <w:rFonts w:ascii="GHEA Grapalat" w:hAnsi="GHEA Grapalat"/>
                <w:b/>
                <w:color w:val="000000"/>
                <w:sz w:val="16"/>
                <w:szCs w:val="16"/>
                <w:lang w:val="ru-RU"/>
              </w:rPr>
            </w:pPr>
            <w:r w:rsidRPr="001B4361">
              <w:rPr>
                <w:rFonts w:ascii="GHEA Grapalat" w:hAnsi="GHEA Grapalat"/>
                <w:b/>
                <w:color w:val="000000"/>
                <w:sz w:val="16"/>
                <w:szCs w:val="16"/>
                <w:lang w:val="ru-RU"/>
              </w:rPr>
              <w:t xml:space="preserve">Техническое описание </w:t>
            </w:r>
            <w:r w:rsidR="00503936" w:rsidRPr="00503936">
              <w:rPr>
                <w:rFonts w:ascii="GHEA Grapalat" w:hAnsi="GHEA Grapalat"/>
                <w:b/>
                <w:color w:val="000000"/>
                <w:sz w:val="16"/>
                <w:szCs w:val="16"/>
                <w:lang w:val="ru-RU"/>
              </w:rPr>
              <w:t xml:space="preserve">и марка </w:t>
            </w:r>
            <w:r w:rsidRPr="001B4361">
              <w:rPr>
                <w:rFonts w:ascii="GHEA Grapalat" w:hAnsi="GHEA Grapalat"/>
                <w:b/>
                <w:color w:val="000000"/>
                <w:sz w:val="16"/>
                <w:szCs w:val="16"/>
                <w:lang w:val="ru-RU"/>
              </w:rPr>
              <w:t>товара, предложенного участником</w:t>
            </w:r>
            <w:r w:rsidR="00503936" w:rsidRPr="00503936">
              <w:rPr>
                <w:rFonts w:ascii="GHEA Grapalat" w:hAnsi="GHEA Grapalat"/>
                <w:b/>
                <w:color w:val="000000"/>
                <w:sz w:val="16"/>
                <w:szCs w:val="16"/>
                <w:lang w:val="ru-RU"/>
              </w:rPr>
              <w:t xml:space="preserve"> </w:t>
            </w:r>
          </w:p>
        </w:tc>
        <w:tc>
          <w:tcPr>
            <w:tcW w:w="1823" w:type="dxa"/>
            <w:tcBorders>
              <w:top w:val="single" w:sz="4" w:space="0" w:color="auto"/>
              <w:left w:val="single" w:sz="4" w:space="0" w:color="auto"/>
              <w:bottom w:val="single" w:sz="4" w:space="0" w:color="auto"/>
              <w:right w:val="single" w:sz="4" w:space="0" w:color="auto"/>
            </w:tcBorders>
            <w:shd w:val="clear" w:color="auto" w:fill="FFFFFF"/>
            <w:vAlign w:val="center"/>
          </w:tcPr>
          <w:p w:rsidR="00153768" w:rsidRPr="001B4361" w:rsidRDefault="00153768" w:rsidP="00153768">
            <w:pPr>
              <w:spacing w:line="276" w:lineRule="auto"/>
              <w:jc w:val="center"/>
              <w:rPr>
                <w:rFonts w:ascii="GHEA Grapalat" w:hAnsi="GHEA Grapalat" w:cs="Sylfaen"/>
                <w:b/>
                <w:color w:val="000000"/>
                <w:sz w:val="16"/>
                <w:szCs w:val="16"/>
                <w:lang w:val="ru-RU"/>
              </w:rPr>
            </w:pPr>
          </w:p>
          <w:p w:rsidR="001B4361" w:rsidRPr="001B4361" w:rsidRDefault="001B4361" w:rsidP="001B4361">
            <w:pPr>
              <w:spacing w:line="276" w:lineRule="auto"/>
              <w:jc w:val="center"/>
              <w:rPr>
                <w:rFonts w:ascii="GHEA Grapalat" w:hAnsi="GHEA Grapalat" w:cs="Sylfaen"/>
                <w:b/>
                <w:color w:val="000000"/>
                <w:sz w:val="16"/>
                <w:szCs w:val="16"/>
                <w:lang w:val="ru-RU"/>
              </w:rPr>
            </w:pPr>
            <w:r w:rsidRPr="001B4361">
              <w:rPr>
                <w:rFonts w:ascii="GHEA Grapalat" w:hAnsi="GHEA Grapalat" w:cs="Sylfaen"/>
                <w:b/>
                <w:color w:val="000000"/>
                <w:sz w:val="16"/>
                <w:szCs w:val="16"/>
                <w:lang w:val="ru-RU"/>
              </w:rPr>
              <w:t xml:space="preserve">Нормативно-технический документ </w:t>
            </w:r>
          </w:p>
          <w:p w:rsidR="001B4361" w:rsidRPr="00E327A6" w:rsidRDefault="001B4361" w:rsidP="001B4361">
            <w:pPr>
              <w:spacing w:line="276" w:lineRule="auto"/>
              <w:jc w:val="center"/>
              <w:rPr>
                <w:rFonts w:ascii="GHEA Grapalat" w:hAnsi="GHEA Grapalat" w:cs="Sylfaen"/>
                <w:b/>
                <w:color w:val="000000"/>
                <w:sz w:val="16"/>
                <w:szCs w:val="16"/>
                <w:lang w:val="ru-RU"/>
              </w:rPr>
            </w:pPr>
            <w:r w:rsidRPr="00E327A6">
              <w:rPr>
                <w:rFonts w:ascii="GHEA Grapalat" w:hAnsi="GHEA Grapalat" w:cs="Sylfaen"/>
                <w:b/>
                <w:color w:val="000000"/>
                <w:sz w:val="16"/>
                <w:szCs w:val="16"/>
                <w:lang w:val="ru-RU"/>
              </w:rPr>
              <w:t>(ГОСТ,</w:t>
            </w:r>
          </w:p>
          <w:p w:rsidR="00153768" w:rsidRPr="001B4361" w:rsidRDefault="001B4361" w:rsidP="001B4361">
            <w:pPr>
              <w:spacing w:line="276" w:lineRule="auto"/>
              <w:jc w:val="center"/>
              <w:rPr>
                <w:rFonts w:ascii="GHEA Grapalat" w:hAnsi="GHEA Grapalat" w:cs="Sylfaen"/>
                <w:b/>
                <w:color w:val="000000"/>
                <w:sz w:val="16"/>
                <w:szCs w:val="16"/>
                <w:lang w:val="ru-RU"/>
              </w:rPr>
            </w:pPr>
            <w:r w:rsidRPr="001B4361">
              <w:rPr>
                <w:rFonts w:ascii="GHEA Grapalat" w:hAnsi="GHEA Grapalat" w:cs="Sylfaen"/>
                <w:b/>
                <w:color w:val="000000"/>
                <w:sz w:val="16"/>
                <w:szCs w:val="16"/>
                <w:lang w:val="ru-RU"/>
              </w:rPr>
              <w:t>ОСТ, ТУ, СТО Газпром, Международный стадион.и т. д.)</w:t>
            </w:r>
          </w:p>
        </w:tc>
        <w:tc>
          <w:tcPr>
            <w:tcW w:w="13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53768" w:rsidRPr="00153768" w:rsidRDefault="00153768" w:rsidP="00153768">
            <w:pPr>
              <w:spacing w:line="276" w:lineRule="auto"/>
              <w:jc w:val="center"/>
              <w:rPr>
                <w:rFonts w:ascii="GHEA Grapalat" w:hAnsi="GHEA Grapalat" w:cs="Sylfaen"/>
                <w:b/>
                <w:color w:val="000000"/>
                <w:sz w:val="16"/>
                <w:szCs w:val="16"/>
                <w:lang w:val="ru-RU"/>
              </w:rPr>
            </w:pPr>
            <w:r w:rsidRPr="00153768">
              <w:rPr>
                <w:rFonts w:ascii="GHEA Grapalat" w:hAnsi="GHEA Grapalat" w:cs="Sylfaen"/>
                <w:b/>
                <w:color w:val="000000"/>
                <w:sz w:val="16"/>
                <w:szCs w:val="16"/>
                <w:lang w:val="ru-RU"/>
              </w:rPr>
              <w:t>Название компании-производителя и страна</w:t>
            </w:r>
          </w:p>
        </w:tc>
      </w:tr>
      <w:tr w:rsidR="00153768" w:rsidRPr="00486D12" w:rsidTr="001B4361">
        <w:trPr>
          <w:trHeight w:val="270"/>
        </w:trPr>
        <w:tc>
          <w:tcPr>
            <w:tcW w:w="5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53768" w:rsidRPr="00486D12" w:rsidRDefault="00153768" w:rsidP="00153768">
            <w:pPr>
              <w:spacing w:line="276" w:lineRule="auto"/>
              <w:jc w:val="center"/>
              <w:rPr>
                <w:rFonts w:ascii="GHEA Grapalat" w:hAnsi="GHEA Grapalat"/>
                <w:b/>
                <w:bCs/>
              </w:rPr>
            </w:pPr>
            <w:r w:rsidRPr="00486D12">
              <w:rPr>
                <w:rFonts w:ascii="GHEA Grapalat" w:hAnsi="GHEA Grapalat"/>
                <w:b/>
                <w:bCs/>
              </w:rPr>
              <w:t>1</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53768" w:rsidRPr="00486D12" w:rsidRDefault="00153768" w:rsidP="00153768">
            <w:pPr>
              <w:spacing w:line="276" w:lineRule="auto"/>
              <w:jc w:val="center"/>
              <w:rPr>
                <w:rFonts w:ascii="GHEA Grapalat" w:hAnsi="GHEA Grapalat"/>
                <w:b/>
                <w:bCs/>
              </w:rPr>
            </w:pPr>
            <w:r w:rsidRPr="00486D12">
              <w:rPr>
                <w:rFonts w:ascii="GHEA Grapalat" w:hAnsi="GHEA Grapalat"/>
                <w:b/>
                <w:bCs/>
              </w:rPr>
              <w:t>2</w:t>
            </w:r>
          </w:p>
        </w:tc>
        <w:tc>
          <w:tcPr>
            <w:tcW w:w="34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53768" w:rsidRPr="00486D12" w:rsidRDefault="00153768" w:rsidP="00153768">
            <w:pPr>
              <w:spacing w:line="276" w:lineRule="auto"/>
              <w:jc w:val="center"/>
              <w:rPr>
                <w:rFonts w:ascii="GHEA Grapalat" w:hAnsi="GHEA Grapalat"/>
                <w:b/>
                <w:bCs/>
              </w:rPr>
            </w:pPr>
            <w:r w:rsidRPr="00486D12">
              <w:rPr>
                <w:rFonts w:ascii="GHEA Grapalat" w:hAnsi="GHEA Grapalat"/>
                <w:b/>
                <w:bCs/>
              </w:rPr>
              <w:t>3*</w:t>
            </w:r>
          </w:p>
        </w:tc>
        <w:tc>
          <w:tcPr>
            <w:tcW w:w="1823" w:type="dxa"/>
            <w:tcBorders>
              <w:top w:val="single" w:sz="4" w:space="0" w:color="auto"/>
              <w:left w:val="single" w:sz="4" w:space="0" w:color="auto"/>
              <w:bottom w:val="single" w:sz="4" w:space="0" w:color="auto"/>
              <w:right w:val="single" w:sz="4" w:space="0" w:color="auto"/>
            </w:tcBorders>
            <w:shd w:val="clear" w:color="auto" w:fill="FFFFFF"/>
            <w:hideMark/>
          </w:tcPr>
          <w:p w:rsidR="00153768" w:rsidRPr="00486D12" w:rsidRDefault="00153768" w:rsidP="00153768">
            <w:pPr>
              <w:spacing w:line="276" w:lineRule="auto"/>
              <w:jc w:val="center"/>
              <w:rPr>
                <w:rFonts w:ascii="GHEA Grapalat" w:hAnsi="GHEA Grapalat"/>
                <w:b/>
                <w:bCs/>
              </w:rPr>
            </w:pPr>
            <w:r w:rsidRPr="00486D12">
              <w:rPr>
                <w:rFonts w:ascii="GHEA Grapalat" w:hAnsi="GHEA Grapalat"/>
                <w:b/>
                <w:bCs/>
                <w:lang w:val="ru-RU"/>
              </w:rPr>
              <w:t>4</w:t>
            </w:r>
            <w:r w:rsidRPr="00486D12">
              <w:rPr>
                <w:rFonts w:ascii="GHEA Grapalat" w:hAnsi="GHEA Grapalat"/>
                <w:b/>
                <w:bCs/>
              </w:rPr>
              <w:t>*</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rsidR="00153768" w:rsidRPr="00486D12" w:rsidRDefault="00153768" w:rsidP="00153768">
            <w:pPr>
              <w:spacing w:line="276" w:lineRule="auto"/>
              <w:jc w:val="center"/>
              <w:rPr>
                <w:rFonts w:ascii="GHEA Grapalat" w:hAnsi="GHEA Grapalat"/>
                <w:b/>
                <w:bCs/>
              </w:rPr>
            </w:pPr>
            <w:r w:rsidRPr="00486D12">
              <w:rPr>
                <w:rFonts w:ascii="GHEA Grapalat" w:hAnsi="GHEA Grapalat"/>
                <w:b/>
                <w:bCs/>
              </w:rPr>
              <w:t>5*</w:t>
            </w:r>
          </w:p>
        </w:tc>
      </w:tr>
      <w:tr w:rsidR="00153768" w:rsidRPr="00E327A6" w:rsidTr="001B4361">
        <w:trPr>
          <w:trHeight w:val="270"/>
        </w:trPr>
        <w:tc>
          <w:tcPr>
            <w:tcW w:w="517" w:type="dxa"/>
            <w:tcBorders>
              <w:top w:val="single" w:sz="4" w:space="0" w:color="auto"/>
              <w:left w:val="single" w:sz="4" w:space="0" w:color="auto"/>
              <w:bottom w:val="single" w:sz="4" w:space="0" w:color="auto"/>
              <w:right w:val="single" w:sz="4" w:space="0" w:color="auto"/>
            </w:tcBorders>
            <w:shd w:val="clear" w:color="auto" w:fill="FFFFFF"/>
            <w:hideMark/>
          </w:tcPr>
          <w:p w:rsidR="00153768" w:rsidRPr="00486D12" w:rsidRDefault="00153768" w:rsidP="00153768">
            <w:pPr>
              <w:jc w:val="center"/>
              <w:rPr>
                <w:rFonts w:ascii="GHEA Grapalat" w:hAnsi="GHEA Grapalat"/>
                <w:sz w:val="20"/>
                <w:szCs w:val="20"/>
                <w:lang w:val="ru-RU"/>
              </w:rPr>
            </w:pPr>
            <w:r w:rsidRPr="00486D12">
              <w:rPr>
                <w:rFonts w:ascii="GHEA Grapalat" w:hAnsi="GHEA Grapalat"/>
                <w:sz w:val="20"/>
                <w:szCs w:val="20"/>
                <w:lang w:val="ru-RU"/>
              </w:rPr>
              <w:t>1</w:t>
            </w:r>
          </w:p>
        </w:tc>
        <w:tc>
          <w:tcPr>
            <w:tcW w:w="2978" w:type="dxa"/>
            <w:tcBorders>
              <w:top w:val="single" w:sz="8" w:space="0" w:color="auto"/>
              <w:left w:val="nil"/>
              <w:bottom w:val="single" w:sz="4" w:space="0" w:color="auto"/>
              <w:right w:val="single" w:sz="4" w:space="0" w:color="auto"/>
            </w:tcBorders>
            <w:shd w:val="clear" w:color="auto" w:fill="auto"/>
            <w:vAlign w:val="center"/>
          </w:tcPr>
          <w:p w:rsidR="00153768" w:rsidRPr="00153768" w:rsidRDefault="00153768" w:rsidP="00153768">
            <w:pPr>
              <w:jc w:val="center"/>
              <w:rPr>
                <w:rFonts w:ascii="GHEA Grapalat" w:hAnsi="GHEA Grapalat" w:cs="Calibri"/>
                <w:color w:val="000000"/>
                <w:sz w:val="20"/>
                <w:szCs w:val="20"/>
                <w:lang w:val="ru-RU"/>
              </w:rPr>
            </w:pPr>
            <w:r w:rsidRPr="00153768">
              <w:rPr>
                <w:rFonts w:ascii="GHEA Grapalat" w:hAnsi="GHEA Grapalat" w:cs="Calibri"/>
                <w:color w:val="000000"/>
                <w:sz w:val="20"/>
                <w:szCs w:val="20"/>
                <w:lang w:val="ru-RU"/>
              </w:rPr>
              <w:t>Поставка портативных навигаторов700 или эквивалент</w:t>
            </w:r>
          </w:p>
        </w:tc>
        <w:tc>
          <w:tcPr>
            <w:tcW w:w="3479" w:type="dxa"/>
            <w:tcBorders>
              <w:top w:val="single" w:sz="4" w:space="0" w:color="auto"/>
              <w:left w:val="single" w:sz="4" w:space="0" w:color="auto"/>
              <w:bottom w:val="single" w:sz="4" w:space="0" w:color="auto"/>
              <w:right w:val="single" w:sz="4" w:space="0" w:color="auto"/>
            </w:tcBorders>
            <w:shd w:val="clear" w:color="auto" w:fill="FFFFFF"/>
            <w:vAlign w:val="center"/>
          </w:tcPr>
          <w:p w:rsidR="00153768" w:rsidRPr="00486D12" w:rsidRDefault="00153768" w:rsidP="00153768">
            <w:pPr>
              <w:spacing w:line="276" w:lineRule="auto"/>
              <w:jc w:val="center"/>
              <w:rPr>
                <w:rFonts w:ascii="GHEA Grapalat" w:hAnsi="GHEA Grapalat"/>
                <w:b/>
                <w:bCs/>
                <w:sz w:val="20"/>
                <w:szCs w:val="20"/>
                <w:lang w:val="ru-RU"/>
              </w:rPr>
            </w:pPr>
          </w:p>
        </w:tc>
        <w:tc>
          <w:tcPr>
            <w:tcW w:w="1823" w:type="dxa"/>
            <w:tcBorders>
              <w:top w:val="single" w:sz="4" w:space="0" w:color="auto"/>
              <w:left w:val="single" w:sz="4" w:space="0" w:color="auto"/>
              <w:bottom w:val="single" w:sz="4" w:space="0" w:color="auto"/>
              <w:right w:val="single" w:sz="4" w:space="0" w:color="auto"/>
            </w:tcBorders>
            <w:shd w:val="clear" w:color="auto" w:fill="FFFFFF"/>
          </w:tcPr>
          <w:p w:rsidR="00153768" w:rsidRPr="00486D12" w:rsidRDefault="00153768" w:rsidP="00153768">
            <w:pPr>
              <w:spacing w:line="276" w:lineRule="auto"/>
              <w:jc w:val="center"/>
              <w:rPr>
                <w:rFonts w:ascii="GHEA Grapalat" w:hAnsi="GHEA Grapalat"/>
                <w:b/>
                <w:bCs/>
                <w:lang w:val="ru-RU"/>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rsidR="00153768" w:rsidRPr="00486D12" w:rsidRDefault="00153768" w:rsidP="00153768">
            <w:pPr>
              <w:spacing w:line="276" w:lineRule="auto"/>
              <w:jc w:val="center"/>
              <w:rPr>
                <w:rFonts w:ascii="GHEA Grapalat" w:hAnsi="GHEA Grapalat"/>
                <w:b/>
                <w:bCs/>
                <w:lang w:val="ru-RU"/>
              </w:rPr>
            </w:pPr>
          </w:p>
        </w:tc>
      </w:tr>
    </w:tbl>
    <w:p w:rsidR="00153768" w:rsidRDefault="001B4361" w:rsidP="00153768">
      <w:pPr>
        <w:tabs>
          <w:tab w:val="left" w:pos="7610"/>
        </w:tabs>
        <w:rPr>
          <w:rFonts w:ascii="Sylfaen" w:hAnsi="Sylfaen"/>
          <w:b/>
          <w:sz w:val="16"/>
          <w:szCs w:val="16"/>
          <w:lang w:val="hy-AM"/>
        </w:rPr>
      </w:pPr>
      <w:r w:rsidRPr="001B4361">
        <w:rPr>
          <w:rFonts w:ascii="Sylfaen" w:hAnsi="Sylfaen"/>
          <w:sz w:val="22"/>
          <w:szCs w:val="22"/>
          <w:lang w:val="hy-AM" w:eastAsia="ru-RU"/>
        </w:rPr>
        <w:t>В случае представления эквивалентного товара участник должен заполнить технические характеристики предлагаемого им товара, в противном случае заявка отклоняется:</w:t>
      </w:r>
    </w:p>
    <w:p w:rsidR="009547CE" w:rsidRDefault="009547CE" w:rsidP="008E6DC4">
      <w:pPr>
        <w:tabs>
          <w:tab w:val="left" w:pos="7610"/>
        </w:tabs>
        <w:jc w:val="both"/>
        <w:rPr>
          <w:rFonts w:ascii="Sylfaen" w:hAnsi="Sylfaen" w:cs="Calibri"/>
          <w:b/>
          <w:noProof/>
          <w:lang w:val="ru-RU"/>
        </w:rPr>
      </w:pPr>
      <w:bookmarkStart w:id="0" w:name="_GoBack"/>
      <w:bookmarkEnd w:id="0"/>
    </w:p>
    <w:p w:rsidR="00B36DF1" w:rsidRPr="006054EF" w:rsidRDefault="009547CE" w:rsidP="008E6DC4">
      <w:pPr>
        <w:tabs>
          <w:tab w:val="left" w:pos="7610"/>
        </w:tabs>
        <w:jc w:val="both"/>
        <w:rPr>
          <w:rFonts w:ascii="Sylfaen" w:hAnsi="Sylfaen"/>
          <w:b/>
          <w:i/>
          <w:sz w:val="20"/>
          <w:szCs w:val="20"/>
          <w:lang w:val="af-ZA"/>
        </w:rPr>
      </w:pPr>
      <w:r w:rsidRPr="009547CE">
        <w:rPr>
          <w:rFonts w:ascii="Sylfaen" w:hAnsi="Sylfaen" w:cs="Calibri"/>
          <w:b/>
          <w:noProof/>
          <w:lang w:val="ru-RU"/>
        </w:rPr>
        <w:t xml:space="preserve">    </w:t>
      </w:r>
      <w:r w:rsidR="008E6DC4">
        <w:rPr>
          <w:rFonts w:ascii="Sylfaen" w:hAnsi="Sylfaen" w:cs="Calibri"/>
          <w:b/>
          <w:noProof/>
          <w:lang w:val="ru-RU"/>
        </w:rPr>
        <w:t xml:space="preserve">   </w:t>
      </w:r>
      <w:r w:rsidR="00B36DF1" w:rsidRPr="006054EF">
        <w:rPr>
          <w:rFonts w:ascii="Sylfaen" w:hAnsi="Sylfaen"/>
          <w:b/>
          <w:i/>
          <w:sz w:val="20"/>
          <w:szCs w:val="20"/>
          <w:lang w:val="af-ZA"/>
        </w:rPr>
        <w:t>Tовары должны быть нов</w:t>
      </w:r>
      <w:r w:rsidR="00B36DF1" w:rsidRPr="005505F0">
        <w:rPr>
          <w:rFonts w:asciiTheme="minorHAnsi" w:hAnsiTheme="minorHAnsi"/>
          <w:b/>
          <w:sz w:val="20"/>
          <w:szCs w:val="20"/>
          <w:lang w:val="ru-RU"/>
        </w:rPr>
        <w:t>ыми.</w:t>
      </w:r>
    </w:p>
    <w:p w:rsidR="00B36DF1" w:rsidRPr="005505F0" w:rsidRDefault="00B36DF1" w:rsidP="00B36DF1">
      <w:pPr>
        <w:tabs>
          <w:tab w:val="left" w:pos="7610"/>
        </w:tabs>
        <w:ind w:firstLine="426"/>
        <w:jc w:val="both"/>
        <w:rPr>
          <w:rFonts w:ascii="Sylfaen" w:hAnsi="Sylfaen"/>
          <w:b/>
          <w:i/>
          <w:sz w:val="20"/>
          <w:szCs w:val="20"/>
          <w:lang w:val="ru-RU"/>
        </w:rPr>
      </w:pPr>
      <w:r w:rsidRPr="006054EF">
        <w:rPr>
          <w:rFonts w:ascii="Sylfaen" w:hAnsi="Sylfaen"/>
          <w:b/>
          <w:i/>
          <w:sz w:val="20"/>
          <w:szCs w:val="20"/>
          <w:lang w:val="af-ZA"/>
        </w:rPr>
        <w:t>Участник должен предоставить:</w:t>
      </w:r>
    </w:p>
    <w:p w:rsidR="00B36DF1" w:rsidRPr="006054EF" w:rsidRDefault="00B36DF1" w:rsidP="00B36DF1">
      <w:pPr>
        <w:tabs>
          <w:tab w:val="left" w:pos="7610"/>
        </w:tabs>
        <w:ind w:firstLine="426"/>
        <w:jc w:val="both"/>
        <w:rPr>
          <w:rFonts w:ascii="Sylfaen" w:hAnsi="Sylfaen"/>
          <w:b/>
          <w:i/>
          <w:sz w:val="20"/>
          <w:szCs w:val="20"/>
          <w:lang w:val="af-ZA"/>
        </w:rPr>
      </w:pPr>
      <w:r w:rsidRPr="006054EF">
        <w:rPr>
          <w:rFonts w:ascii="Sylfaen" w:hAnsi="Sylfaen"/>
          <w:b/>
          <w:i/>
          <w:sz w:val="20"/>
          <w:szCs w:val="20"/>
          <w:lang w:val="af-ZA"/>
        </w:rPr>
        <w:t>- сертификат соответствия или ТС, при наличии сертификат происхождения и паспорт Товара.</w:t>
      </w:r>
    </w:p>
    <w:p w:rsidR="00B36DF1" w:rsidRPr="002E76DA" w:rsidRDefault="00B36DF1" w:rsidP="00B36DF1">
      <w:pPr>
        <w:tabs>
          <w:tab w:val="left" w:pos="7610"/>
        </w:tabs>
        <w:ind w:firstLine="426"/>
        <w:jc w:val="both"/>
        <w:rPr>
          <w:rFonts w:ascii="Sylfaen" w:hAnsi="Sylfaen"/>
          <w:b/>
          <w:i/>
          <w:sz w:val="20"/>
          <w:szCs w:val="20"/>
          <w:lang w:val="af-ZA"/>
        </w:rPr>
      </w:pPr>
      <w:r w:rsidRPr="002E76DA">
        <w:rPr>
          <w:rFonts w:ascii="Sylfaen" w:hAnsi="Sylfaen"/>
          <w:b/>
          <w:i/>
          <w:sz w:val="20"/>
          <w:szCs w:val="20"/>
          <w:lang w:val="af-ZA"/>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заводом-производителем</w:t>
      </w:r>
      <w:r w:rsidR="002E76DA" w:rsidRPr="002E76DA">
        <w:rPr>
          <w:rFonts w:ascii="Sylfaen" w:hAnsi="Sylfaen"/>
          <w:b/>
          <w:i/>
          <w:sz w:val="20"/>
          <w:szCs w:val="20"/>
          <w:lang w:val="af-ZA"/>
        </w:rPr>
        <w:t xml:space="preserve"> или </w:t>
      </w:r>
      <w:r w:rsidR="002E76DA" w:rsidRPr="002E76DA">
        <w:rPr>
          <w:rFonts w:ascii="Sylfaen" w:hAnsi="Sylfaen"/>
          <w:b/>
          <w:sz w:val="20"/>
          <w:szCs w:val="20"/>
          <w:lang w:val="ru-RU"/>
        </w:rPr>
        <w:t>официальным представителем или дилером или дистрибьютором</w:t>
      </w:r>
      <w:r w:rsidRPr="002E76DA">
        <w:rPr>
          <w:rFonts w:ascii="Sylfaen" w:hAnsi="Sylfaen"/>
          <w:b/>
          <w:i/>
          <w:sz w:val="20"/>
          <w:szCs w:val="20"/>
          <w:lang w:val="af-ZA"/>
        </w:rPr>
        <w:t xml:space="preserve"> (указание цен товаров не обязательно) для партии товара, установленного документацией настоящего открытого запроса предложений.</w:t>
      </w:r>
    </w:p>
    <w:p w:rsidR="00B36DF1" w:rsidRPr="002E76DA" w:rsidRDefault="00B36DF1" w:rsidP="00B36DF1">
      <w:pPr>
        <w:tabs>
          <w:tab w:val="left" w:pos="7610"/>
        </w:tabs>
        <w:ind w:firstLine="426"/>
        <w:jc w:val="both"/>
        <w:rPr>
          <w:rFonts w:ascii="Sylfaen" w:hAnsi="Sylfaen"/>
          <w:b/>
          <w:i/>
          <w:sz w:val="20"/>
          <w:szCs w:val="20"/>
          <w:lang w:val="af-ZA"/>
        </w:rPr>
      </w:pPr>
      <w:r w:rsidRPr="002E76DA">
        <w:rPr>
          <w:rFonts w:ascii="Sylfaen" w:hAnsi="Sylfaen"/>
          <w:b/>
          <w:i/>
          <w:sz w:val="20"/>
          <w:szCs w:val="20"/>
          <w:lang w:val="af-ZA"/>
        </w:rPr>
        <w:t xml:space="preserve">Участник должен заполнить 4*  столбец, </w:t>
      </w:r>
      <w:hyperlink r:id="rId8" w:history="1">
        <w:r w:rsidRPr="002E76DA">
          <w:rPr>
            <w:rFonts w:ascii="Sylfaen" w:hAnsi="Sylfaen"/>
            <w:b/>
            <w:i/>
            <w:sz w:val="20"/>
            <w:szCs w:val="20"/>
            <w:lang w:val="af-ZA"/>
          </w:rPr>
          <w:t>противнօм в случае заявка участника</w:t>
        </w:r>
      </w:hyperlink>
      <w:r w:rsidRPr="002E76DA">
        <w:rPr>
          <w:rFonts w:ascii="Sylfaen" w:hAnsi="Sylfaen"/>
          <w:b/>
          <w:i/>
          <w:sz w:val="20"/>
          <w:szCs w:val="20"/>
          <w:lang w:val="af-ZA"/>
        </w:rPr>
        <w:t xml:space="preserve"> </w:t>
      </w:r>
      <w:hyperlink r:id="rId9" w:history="1">
        <w:r w:rsidRPr="002E76DA">
          <w:rPr>
            <w:rFonts w:ascii="Sylfaen" w:hAnsi="Sylfaen"/>
            <w:b/>
            <w:i/>
            <w:sz w:val="20"/>
            <w:szCs w:val="20"/>
            <w:lang w:val="af-ZA"/>
          </w:rPr>
          <w:t>отклоняется</w:t>
        </w:r>
      </w:hyperlink>
      <w:r w:rsidRPr="002E76DA">
        <w:rPr>
          <w:rFonts w:ascii="Sylfaen" w:hAnsi="Sylfaen"/>
          <w:b/>
          <w:i/>
          <w:sz w:val="20"/>
          <w:szCs w:val="20"/>
          <w:lang w:val="af-ZA"/>
        </w:rPr>
        <w:t>.</w:t>
      </w:r>
    </w:p>
    <w:p w:rsidR="00B36DF1" w:rsidRPr="00090EEB" w:rsidRDefault="00B36DF1" w:rsidP="00B36DF1">
      <w:pPr>
        <w:jc w:val="both"/>
        <w:rPr>
          <w:rFonts w:ascii="Sylfaen" w:hAnsi="Sylfaen"/>
          <w:sz w:val="16"/>
          <w:szCs w:val="16"/>
          <w:lang w:val="ru-RU"/>
        </w:rPr>
      </w:pPr>
    </w:p>
    <w:p w:rsidR="00DB1801" w:rsidRPr="00DB1801" w:rsidRDefault="00DB1801" w:rsidP="00DB1801">
      <w:pPr>
        <w:tabs>
          <w:tab w:val="left" w:pos="897"/>
          <w:tab w:val="center" w:pos="4905"/>
        </w:tabs>
        <w:rPr>
          <w:rFonts w:ascii="Sylfaen" w:hAnsi="Sylfaen" w:cs="Sylfaen"/>
          <w:b/>
          <w:sz w:val="28"/>
          <w:szCs w:val="28"/>
          <w:vertAlign w:val="superscript"/>
          <w:lang w:val="af-ZA"/>
        </w:rPr>
      </w:pPr>
    </w:p>
    <w:p w:rsidR="00DB1801" w:rsidRPr="00622E65" w:rsidRDefault="00DB1801" w:rsidP="00DB1801">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DB1801" w:rsidRPr="00622E65" w:rsidRDefault="00DB1801" w:rsidP="00DB1801">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622E65" w:rsidRDefault="00DB1801" w:rsidP="00DB1801">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F71F3A" w:rsidRDefault="00DB1801" w:rsidP="00DB1801">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DB1801" w:rsidRPr="000B321E" w:rsidRDefault="00DB1801" w:rsidP="00DB1801">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DB1801" w:rsidRPr="00622E65" w:rsidRDefault="00DB1801" w:rsidP="00DB1801">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DB1801" w:rsidRPr="00622E65" w:rsidRDefault="00DB1801" w:rsidP="00DB1801">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B1801" w:rsidRPr="00622E65" w:rsidRDefault="00DB1801" w:rsidP="00DB1801">
      <w:pPr>
        <w:jc w:val="right"/>
        <w:rPr>
          <w:rFonts w:ascii="Sylfaen" w:hAnsi="Sylfaen"/>
          <w:sz w:val="16"/>
          <w:szCs w:val="16"/>
          <w:vertAlign w:val="superscript"/>
          <w:lang w:val="ru-RU"/>
        </w:rPr>
      </w:pPr>
    </w:p>
    <w:p w:rsidR="00DB1801" w:rsidRPr="00622E65" w:rsidRDefault="00DB1801" w:rsidP="00DB1801">
      <w:pPr>
        <w:jc w:val="right"/>
        <w:rPr>
          <w:rFonts w:ascii="Sylfaen" w:hAnsi="Sylfaen"/>
          <w:sz w:val="16"/>
          <w:szCs w:val="16"/>
          <w:vertAlign w:val="superscript"/>
          <w:lang w:val="ru-RU"/>
        </w:rPr>
      </w:pPr>
    </w:p>
    <w:p w:rsidR="00DB1801" w:rsidRPr="00FC10C4" w:rsidRDefault="00DB1801" w:rsidP="00940F0A">
      <w:pPr>
        <w:tabs>
          <w:tab w:val="left" w:pos="7610"/>
        </w:tabs>
        <w:jc w:val="both"/>
        <w:rPr>
          <w:rFonts w:ascii="Sylfaen" w:hAnsi="Sylfaen"/>
          <w:b/>
          <w:i/>
          <w:sz w:val="20"/>
          <w:szCs w:val="20"/>
          <w:lang w:val="ru-RU"/>
        </w:rPr>
      </w:pPr>
    </w:p>
    <w:p w:rsidR="00DB1801" w:rsidRPr="00FC10C4" w:rsidRDefault="00DB1801" w:rsidP="00940F0A">
      <w:pPr>
        <w:tabs>
          <w:tab w:val="left" w:pos="7610"/>
        </w:tabs>
        <w:jc w:val="both"/>
        <w:rPr>
          <w:rFonts w:ascii="Sylfaen" w:hAnsi="Sylfaen"/>
          <w:b/>
          <w:i/>
          <w:sz w:val="20"/>
          <w:szCs w:val="20"/>
          <w:lang w:val="ru-RU"/>
        </w:rPr>
      </w:pPr>
    </w:p>
    <w:p w:rsidR="00DB1801" w:rsidRPr="00FC10C4" w:rsidRDefault="00DB1801" w:rsidP="00940F0A">
      <w:pPr>
        <w:tabs>
          <w:tab w:val="left" w:pos="7610"/>
        </w:tabs>
        <w:jc w:val="both"/>
        <w:rPr>
          <w:rFonts w:ascii="Sylfaen" w:hAnsi="Sylfaen"/>
          <w:b/>
          <w:i/>
          <w:sz w:val="20"/>
          <w:szCs w:val="20"/>
          <w:lang w:val="ru-RU"/>
        </w:rPr>
      </w:pPr>
    </w:p>
    <w:p w:rsidR="00B36DF1" w:rsidRDefault="00B36DF1"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E327A6">
        <w:rPr>
          <w:rFonts w:ascii="Sylfaen" w:hAnsi="Sylfaen" w:cs="Sylfaen"/>
          <w:b/>
          <w:sz w:val="20"/>
          <w:szCs w:val="20"/>
          <w:lang w:val="es-ES"/>
        </w:rPr>
        <w:t>№095/GArm/26_4.3_033/26.02.26</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D946E5" w:rsidRDefault="00A27CAC" w:rsidP="00D946E5">
      <w:pPr>
        <w:jc w:val="center"/>
        <w:rPr>
          <w:rFonts w:ascii="Sylfaen" w:hAnsi="Sylfaen"/>
          <w:lang w:val="ru-RU"/>
        </w:rPr>
      </w:pPr>
      <w:r w:rsidRPr="00A27CAC">
        <w:rPr>
          <w:rFonts w:ascii="Sylfaen" w:hAnsi="Sylfaen"/>
          <w:lang w:val="ru-RU"/>
        </w:rPr>
        <w:t>Поставка портативных навигаторов</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2C0705" w:rsidRDefault="002C0705" w:rsidP="002C0705">
            <w:pPr>
              <w:spacing w:line="360" w:lineRule="auto"/>
              <w:rPr>
                <w:rFonts w:ascii="Sylfaen" w:hAnsi="Sylfaen" w:cs="Sylfaen"/>
                <w:b/>
              </w:rPr>
            </w:pPr>
            <w:r>
              <w:rPr>
                <w:rFonts w:ascii="Sylfaen" w:hAnsi="Sylfaen"/>
                <w:b/>
                <w:sz w:val="20"/>
                <w:szCs w:val="20"/>
                <w:lang w:eastAsia="ru-RU"/>
              </w:rPr>
              <w:t>--------</w:t>
            </w:r>
            <w:r w:rsidR="00793029" w:rsidRPr="002C0705">
              <w:rPr>
                <w:rFonts w:ascii="Sylfaen" w:hAnsi="Sylfaen"/>
                <w:b/>
                <w:sz w:val="20"/>
                <w:szCs w:val="20"/>
                <w:lang w:eastAsia="ru-RU"/>
              </w:rPr>
              <w:t xml:space="preserve"> </w:t>
            </w:r>
            <w:r w:rsidR="00DB1801" w:rsidRPr="002C0705">
              <w:rPr>
                <w:rFonts w:ascii="Sylfaen" w:hAnsi="Sylfaen"/>
                <w:b/>
                <w:sz w:val="20"/>
                <w:szCs w:val="20"/>
                <w:lang w:eastAsia="ru-RU"/>
              </w:rPr>
              <w:t xml:space="preserve"> </w:t>
            </w:r>
            <w:r w:rsidR="0073037F" w:rsidRPr="002C0705">
              <w:rPr>
                <w:rFonts w:ascii="Sylfaen" w:hAnsi="Sylfaen"/>
                <w:sz w:val="20"/>
                <w:szCs w:val="20"/>
                <w:lang w:eastAsia="ru-RU"/>
              </w:rPr>
              <w:t>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E56323"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2068E8" w:rsidRDefault="00A27CAC" w:rsidP="002525A8">
            <w:pPr>
              <w:jc w:val="center"/>
              <w:rPr>
                <w:color w:val="000000"/>
                <w:lang w:val="ru-RU"/>
              </w:rPr>
            </w:pPr>
            <w:r w:rsidRPr="00A27CAC">
              <w:rPr>
                <w:lang w:val="ru-RU"/>
              </w:rPr>
              <w:t>Поставка портативных навигаторов</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Default="00195F36">
      <w:pPr>
        <w:spacing w:after="200" w:line="276" w:lineRule="auto"/>
        <w:rPr>
          <w:sz w:val="16"/>
          <w:szCs w:val="16"/>
          <w:lang w:val="ru-RU"/>
        </w:rPr>
      </w:pPr>
    </w:p>
    <w:p w:rsidR="00FB6E02" w:rsidRPr="00FA7365" w:rsidRDefault="00FB6E02">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E327A6">
        <w:rPr>
          <w:rFonts w:ascii="Sylfaen" w:hAnsi="Sylfaen" w:cs="Sylfaen"/>
          <w:b/>
          <w:sz w:val="20"/>
          <w:szCs w:val="20"/>
          <w:lang w:val="es-ES"/>
        </w:rPr>
        <w:t>№095/GArm/26_4.3_033/26.02.26</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sidR="00C72CFE">
        <w:rPr>
          <w:b/>
          <w:lang w:val="ru-RU"/>
        </w:rPr>
        <w:t xml:space="preserve"> или дилером</w:t>
      </w:r>
      <w:r w:rsidR="00C72CFE" w:rsidRPr="00C72CFE">
        <w:rPr>
          <w:b/>
          <w:lang w:val="ru-RU"/>
        </w:rPr>
        <w:t xml:space="preserve"> или </w:t>
      </w:r>
      <w:r>
        <w:rPr>
          <w:b/>
          <w:lang w:val="ru-RU"/>
        </w:rPr>
        <w:t>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E327A6">
        <w:rPr>
          <w:lang w:val="ru-RU"/>
        </w:rPr>
        <w:t>№095/GArm/26_4.3_033/26.02.26</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706660" w:rsidRDefault="00706660" w:rsidP="00A27CAC">
      <w:pPr>
        <w:pStyle w:val="BodyTextIndent"/>
        <w:ind w:firstLine="0"/>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E327A6">
        <w:rPr>
          <w:rFonts w:ascii="Sylfaen" w:hAnsi="Sylfaen" w:cs="Sylfaen"/>
          <w:b/>
          <w:sz w:val="20"/>
          <w:szCs w:val="20"/>
          <w:lang w:val="es-ES"/>
        </w:rPr>
        <w:t>№095/GArm/26_4.3_033/26.02.26</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E327A6">
        <w:rPr>
          <w:b/>
          <w:sz w:val="16"/>
          <w:szCs w:val="16"/>
          <w:lang w:val="af-ZA"/>
        </w:rPr>
        <w:t>№095/GArm/26_4.3_033/26.02.26</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sidR="00E078FC">
        <w:rPr>
          <w:b/>
          <w:sz w:val="16"/>
          <w:szCs w:val="16"/>
          <w:lang w:val="af-ZA"/>
        </w:rPr>
        <w:t>«</w:t>
      </w:r>
      <w:r w:rsidR="00E327A6">
        <w:rPr>
          <w:b/>
          <w:sz w:val="16"/>
          <w:szCs w:val="16"/>
          <w:lang w:val="af-ZA"/>
        </w:rPr>
        <w:t>№095/GArm/26_4.3_033/26.02.26</w:t>
      </w:r>
      <w:r w:rsidR="00E078FC">
        <w:rPr>
          <w:sz w:val="16"/>
          <w:szCs w:val="16"/>
          <w:lang w:val="af-ZA"/>
        </w:rPr>
        <w:t xml:space="preserve"> </w:t>
      </w:r>
      <w:r>
        <w:rPr>
          <w:sz w:val="16"/>
          <w:szCs w:val="16"/>
          <w:lang w:val="af-ZA"/>
        </w:rPr>
        <w:t xml:space="preserve">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E327A6">
        <w:rPr>
          <w:b/>
          <w:sz w:val="16"/>
          <w:szCs w:val="16"/>
          <w:lang w:val="af-ZA"/>
        </w:rPr>
        <w:t>№095/GArm/26_4.3_033/26.02.26</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sidR="00E078FC">
        <w:rPr>
          <w:b/>
          <w:sz w:val="16"/>
          <w:szCs w:val="16"/>
          <w:lang w:val="af-ZA"/>
        </w:rPr>
        <w:t>«</w:t>
      </w:r>
      <w:r w:rsidR="00E327A6">
        <w:rPr>
          <w:b/>
          <w:sz w:val="16"/>
          <w:szCs w:val="16"/>
          <w:lang w:val="af-ZA"/>
        </w:rPr>
        <w:t>№095/GArm/26_4.3_033/26.02.26</w:t>
      </w:r>
      <w:r w:rsidR="00E078FC">
        <w:rPr>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E327A6"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E327A6"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E327A6"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0369CB" w:rsidRPr="002A1700" w:rsidRDefault="000369CB" w:rsidP="000369CB">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0369CB" w:rsidRPr="006D46F8" w:rsidRDefault="000369CB" w:rsidP="000369CB">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F37EA0">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Pr>
          <w:rFonts w:asciiTheme="minorHAnsi" w:eastAsia="MS Mincho" w:hAnsiTheme="minorHAnsi" w:cstheme="minorHAnsi"/>
          <w:sz w:val="24"/>
          <w:szCs w:val="24"/>
        </w:rPr>
        <w:t>______202</w:t>
      </w:r>
      <w:r w:rsidR="00992164" w:rsidRPr="00E93548">
        <w:rPr>
          <w:rFonts w:asciiTheme="minorHAnsi" w:eastAsia="MS Mincho" w:hAnsiTheme="minorHAnsi" w:cstheme="minorHAnsi"/>
          <w:sz w:val="24"/>
          <w:szCs w:val="24"/>
        </w:rPr>
        <w:t>5</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0369CB" w:rsidRPr="006D46F8" w:rsidRDefault="000369CB" w:rsidP="000369CB">
      <w:pPr>
        <w:pStyle w:val="PlainText"/>
        <w:ind w:firstLine="720"/>
        <w:rPr>
          <w:rFonts w:asciiTheme="minorHAnsi" w:eastAsia="MS Mincho" w:hAnsiTheme="minorHAnsi" w:cstheme="minorHAnsi"/>
          <w:sz w:val="24"/>
          <w:szCs w:val="24"/>
        </w:rPr>
      </w:pPr>
    </w:p>
    <w:p w:rsidR="000369CB" w:rsidRPr="006D46F8" w:rsidRDefault="000369CB" w:rsidP="000369CB">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pStyle w:val="PlainText"/>
        <w:ind w:firstLine="720"/>
        <w:jc w:val="both"/>
        <w:rPr>
          <w:rFonts w:asciiTheme="minorHAnsi" w:eastAsia="MS Mincho" w:hAnsiTheme="minorHAnsi" w:cstheme="minorHAnsi"/>
          <w:sz w:val="24"/>
          <w:szCs w:val="24"/>
        </w:rPr>
      </w:pPr>
    </w:p>
    <w:p w:rsidR="000369CB" w:rsidRPr="006D46F8" w:rsidRDefault="000369CB" w:rsidP="000369CB">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транзитную декларацию,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0369CB" w:rsidRPr="006D46F8" w:rsidRDefault="000369CB" w:rsidP="000369CB">
      <w:pPr>
        <w:ind w:firstLine="720"/>
        <w:jc w:val="both"/>
        <w:rPr>
          <w:rFonts w:asciiTheme="minorHAnsi" w:eastAsia="MS Mincho" w:hAnsiTheme="minorHAnsi" w:cstheme="minorHAnsi"/>
          <w:lang w:val="ru-RU"/>
        </w:rPr>
      </w:pPr>
    </w:p>
    <w:p w:rsidR="000369CB" w:rsidRPr="006D46F8" w:rsidRDefault="000369CB" w:rsidP="000369CB">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0369CB" w:rsidRPr="006D46F8" w:rsidRDefault="000369CB" w:rsidP="000369CB">
      <w:pPr>
        <w:pStyle w:val="PlainText"/>
        <w:ind w:firstLine="450"/>
        <w:jc w:val="center"/>
        <w:rPr>
          <w:rFonts w:asciiTheme="minorHAnsi" w:eastAsia="MS Mincho" w:hAnsiTheme="minorHAnsi" w:cstheme="minorHAnsi"/>
          <w:b/>
          <w:bCs/>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0369CB" w:rsidRPr="006D46F8" w:rsidRDefault="000369CB" w:rsidP="000369CB">
      <w:pPr>
        <w:jc w:val="both"/>
        <w:rPr>
          <w:rFonts w:asciiTheme="minorHAnsi"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 xml:space="preserve">В период гарантийного срока обнаруженные дефекты устраняются за счет Продавца путем замены Товара (поставляются на условиях DAP (INCOTERMS 2020)-складская </w:t>
      </w:r>
      <w:r w:rsidRPr="006D46F8">
        <w:rPr>
          <w:rFonts w:asciiTheme="minorHAnsi" w:eastAsia="MS Mincho" w:hAnsiTheme="minorHAnsi" w:cstheme="minorHAnsi"/>
          <w:lang w:val="ru-RU"/>
        </w:rPr>
        <w:lastRenderedPageBreak/>
        <w:t>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w:t>
      </w:r>
      <w:r w:rsidR="00992164">
        <w:rPr>
          <w:rFonts w:asciiTheme="minorHAnsi" w:eastAsia="MS Mincho" w:hAnsiTheme="minorHAnsi" w:cstheme="minorHAnsi"/>
          <w:lang w:val="ru-RU"/>
        </w:rPr>
        <w:t xml:space="preserve">ьной транспортировке, с учетом </w:t>
      </w:r>
      <w:r w:rsidRPr="006D46F8">
        <w:rPr>
          <w:rFonts w:asciiTheme="minorHAnsi" w:eastAsia="MS Mincho" w:hAnsiTheme="minorHAnsi" w:cstheme="minorHAnsi"/>
          <w:lang w:val="ru-RU"/>
        </w:rPr>
        <w:t>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w:t>
      </w:r>
      <w:r w:rsidR="00992164" w:rsidRPr="00992164">
        <w:rPr>
          <w:rFonts w:asciiTheme="minorHAnsi" w:eastAsia="MS Mincho" w:hAnsiTheme="minorHAnsi" w:cstheme="minorHAnsi"/>
          <w:lang w:val="ru-RU"/>
        </w:rPr>
        <w:t xml:space="preserve"> </w:t>
      </w:r>
      <w:r w:rsidRPr="006D46F8">
        <w:rPr>
          <w:rFonts w:asciiTheme="minorHAnsi" w:eastAsia="MS Mincho" w:hAnsiTheme="minorHAnsi" w:cstheme="minorHAnsi"/>
          <w:lang w:val="ru-RU"/>
        </w:rPr>
        <w:t>Контракта при выполнении Покупателем условия пункта 3.1.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 xml:space="preserve">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w:t>
      </w:r>
      <w:r w:rsidRPr="006D46F8">
        <w:rPr>
          <w:rFonts w:asciiTheme="minorHAnsi" w:eastAsia="MS Mincho" w:hAnsiTheme="minorHAnsi" w:cstheme="minorHAnsi"/>
          <w:lang w:val="ru-RU"/>
        </w:rPr>
        <w:lastRenderedPageBreak/>
        <w:t>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0369CB" w:rsidRPr="006D46F8" w:rsidRDefault="000369CB" w:rsidP="000369CB">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0"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w:t>
      </w:r>
      <w:r w:rsidRPr="006D46F8">
        <w:rPr>
          <w:rFonts w:asciiTheme="minorHAnsi" w:eastAsia="MS Mincho" w:hAnsiTheme="minorHAnsi" w:cstheme="minorHAnsi"/>
          <w:lang w:val="ru-RU"/>
        </w:rPr>
        <w:lastRenderedPageBreak/>
        <w:t>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0369CB" w:rsidRDefault="000369CB" w:rsidP="000369CB">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1"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2"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3"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6D46F8" w:rsidRDefault="000369CB" w:rsidP="000369CB">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0369CB" w:rsidRPr="006D46F8" w:rsidRDefault="000369CB" w:rsidP="000369CB">
      <w:pPr>
        <w:ind w:firstLine="360"/>
        <w:jc w:val="both"/>
        <w:rPr>
          <w:rFonts w:asciiTheme="minorHAnsi" w:eastAsia="MS Mincho"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0369CB" w:rsidRPr="006D46F8" w:rsidRDefault="000369CB" w:rsidP="000369CB">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E327A6" w:rsidTr="00746F00">
        <w:trPr>
          <w:trHeight w:val="3366"/>
        </w:trPr>
        <w:tc>
          <w:tcPr>
            <w:tcW w:w="5245" w:type="dxa"/>
          </w:tcPr>
          <w:p w:rsidR="000369CB" w:rsidRPr="006D46F8" w:rsidRDefault="000369CB" w:rsidP="00746F00">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0369CB" w:rsidRPr="006D46F8" w:rsidRDefault="000369CB" w:rsidP="00746F00">
            <w:pPr>
              <w:rPr>
                <w:rFonts w:asciiTheme="minorHAnsi" w:eastAsia="MS Mincho" w:hAnsiTheme="minorHAnsi" w:cstheme="minorHAnsi"/>
                <w:lang w:val="ru-RU"/>
              </w:rPr>
            </w:pPr>
          </w:p>
        </w:tc>
        <w:tc>
          <w:tcPr>
            <w:tcW w:w="4820" w:type="dxa"/>
          </w:tcPr>
          <w:p w:rsidR="000369CB" w:rsidRPr="006D46F8" w:rsidRDefault="000369CB" w:rsidP="00746F00">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4"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0369CB" w:rsidRPr="006D46F8" w:rsidRDefault="000369CB" w:rsidP="00746F00">
            <w:pPr>
              <w:rPr>
                <w:rFonts w:asciiTheme="minorHAnsi" w:hAnsiTheme="minorHAnsi" w:cstheme="minorHAnsi"/>
                <w:lang w:val="ru-RU" w:eastAsia="ru-RU"/>
              </w:rPr>
            </w:pP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0369CB" w:rsidRDefault="00322879" w:rsidP="00A619A3">
      <w:pPr>
        <w:pStyle w:val="Normal12"/>
        <w:spacing w:after="0" w:line="260" w:lineRule="atLeast"/>
        <w:jc w:val="right"/>
        <w:rPr>
          <w:rFonts w:ascii="Sylfaen" w:hAnsi="Sylfaen"/>
          <w:szCs w:val="24"/>
          <w:lang w:val="ru-RU"/>
        </w:rPr>
      </w:pPr>
    </w:p>
    <w:sectPr w:rsidR="00322879" w:rsidRPr="000369CB"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4CB" w:rsidRDefault="002C14CB" w:rsidP="005663B2">
      <w:r>
        <w:separator/>
      </w:r>
    </w:p>
  </w:endnote>
  <w:endnote w:type="continuationSeparator" w:id="0">
    <w:p w:rsidR="002C14CB" w:rsidRDefault="002C14CB"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4CB" w:rsidRDefault="002C14CB" w:rsidP="005663B2">
      <w:r>
        <w:separator/>
      </w:r>
    </w:p>
  </w:footnote>
  <w:footnote w:type="continuationSeparator" w:id="0">
    <w:p w:rsidR="002C14CB" w:rsidRDefault="002C14CB"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1"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12"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3"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E9526D5"/>
    <w:multiLevelType w:val="hybridMultilevel"/>
    <w:tmpl w:val="E2A2FC3A"/>
    <w:lvl w:ilvl="0" w:tplc="E292BD32">
      <w:numFmt w:val="bullet"/>
      <w:lvlText w:val="-"/>
      <w:lvlJc w:val="left"/>
      <w:pPr>
        <w:ind w:left="720" w:hanging="360"/>
      </w:pPr>
      <w:rPr>
        <w:rFonts w:ascii="Sylfaen" w:eastAsia="Times New Roman" w:hAnsi="Sylfae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1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24"/>
  </w:num>
  <w:num w:numId="8">
    <w:abstractNumId w:val="9"/>
  </w:num>
  <w:num w:numId="9">
    <w:abstractNumId w:val="28"/>
  </w:num>
  <w:num w:numId="10">
    <w:abstractNumId w:val="23"/>
  </w:num>
  <w:num w:numId="11">
    <w:abstractNumId w:val="14"/>
  </w:num>
  <w:num w:numId="12">
    <w:abstractNumId w:val="4"/>
  </w:num>
  <w:num w:numId="13">
    <w:abstractNumId w:val="3"/>
  </w:num>
  <w:num w:numId="14">
    <w:abstractNumId w:val="0"/>
  </w:num>
  <w:num w:numId="15">
    <w:abstractNumId w:val="8"/>
  </w:num>
  <w:num w:numId="16">
    <w:abstractNumId w:val="25"/>
  </w:num>
  <w:num w:numId="17">
    <w:abstractNumId w:val="27"/>
  </w:num>
  <w:num w:numId="18">
    <w:abstractNumId w:val="13"/>
  </w:num>
  <w:num w:numId="19">
    <w:abstractNumId w:val="10"/>
  </w:num>
  <w:num w:numId="20">
    <w:abstractNumId w:val="12"/>
  </w:num>
  <w:num w:numId="21">
    <w:abstractNumId w:val="26"/>
  </w:num>
  <w:num w:numId="22">
    <w:abstractNumId w:val="5"/>
  </w:num>
  <w:num w:numId="23">
    <w:abstractNumId w:val="1"/>
  </w:num>
  <w:num w:numId="24">
    <w:abstractNumId w:val="2"/>
  </w:num>
  <w:num w:numId="25">
    <w:abstractNumId w:val="18"/>
  </w:num>
  <w:num w:numId="26">
    <w:abstractNumId w:val="17"/>
  </w:num>
  <w:num w:numId="27">
    <w:abstractNumId w:val="6"/>
  </w:num>
  <w:num w:numId="28">
    <w:abstractNumId w:val="29"/>
  </w:num>
  <w:num w:numId="29">
    <w:abstractNumId w:val="19"/>
  </w:num>
  <w:num w:numId="3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223D"/>
    <w:rsid w:val="00013DD4"/>
    <w:rsid w:val="00016AC0"/>
    <w:rsid w:val="00020096"/>
    <w:rsid w:val="0002041E"/>
    <w:rsid w:val="00026AD9"/>
    <w:rsid w:val="00026BF8"/>
    <w:rsid w:val="00026CC0"/>
    <w:rsid w:val="00030C6D"/>
    <w:rsid w:val="00036080"/>
    <w:rsid w:val="000369CB"/>
    <w:rsid w:val="00036D86"/>
    <w:rsid w:val="0003726B"/>
    <w:rsid w:val="00037696"/>
    <w:rsid w:val="0004133B"/>
    <w:rsid w:val="0004198B"/>
    <w:rsid w:val="00043EEC"/>
    <w:rsid w:val="000451B6"/>
    <w:rsid w:val="00045A0F"/>
    <w:rsid w:val="00050909"/>
    <w:rsid w:val="00051538"/>
    <w:rsid w:val="00051A91"/>
    <w:rsid w:val="00054DC8"/>
    <w:rsid w:val="000562D8"/>
    <w:rsid w:val="0005686C"/>
    <w:rsid w:val="00057F61"/>
    <w:rsid w:val="00060F52"/>
    <w:rsid w:val="0006159B"/>
    <w:rsid w:val="00062A19"/>
    <w:rsid w:val="00062A70"/>
    <w:rsid w:val="00063072"/>
    <w:rsid w:val="000637EE"/>
    <w:rsid w:val="00063ADC"/>
    <w:rsid w:val="0006528A"/>
    <w:rsid w:val="00067EC1"/>
    <w:rsid w:val="00071364"/>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1EF4"/>
    <w:rsid w:val="000A340F"/>
    <w:rsid w:val="000A44D4"/>
    <w:rsid w:val="000A46B5"/>
    <w:rsid w:val="000A4891"/>
    <w:rsid w:val="000A4E0D"/>
    <w:rsid w:val="000A5A5E"/>
    <w:rsid w:val="000A5BA5"/>
    <w:rsid w:val="000A60DC"/>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25F"/>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4BF3"/>
    <w:rsid w:val="0011511D"/>
    <w:rsid w:val="00115200"/>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3768"/>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83E2F"/>
    <w:rsid w:val="0019252A"/>
    <w:rsid w:val="001936A0"/>
    <w:rsid w:val="00193D17"/>
    <w:rsid w:val="0019506C"/>
    <w:rsid w:val="00195F36"/>
    <w:rsid w:val="001A05D9"/>
    <w:rsid w:val="001A3F82"/>
    <w:rsid w:val="001A630F"/>
    <w:rsid w:val="001A7209"/>
    <w:rsid w:val="001A79D8"/>
    <w:rsid w:val="001B1B0E"/>
    <w:rsid w:val="001B257F"/>
    <w:rsid w:val="001B389F"/>
    <w:rsid w:val="001B4361"/>
    <w:rsid w:val="001B4C02"/>
    <w:rsid w:val="001B57B4"/>
    <w:rsid w:val="001B5FAD"/>
    <w:rsid w:val="001B6A90"/>
    <w:rsid w:val="001B6E5A"/>
    <w:rsid w:val="001B79DE"/>
    <w:rsid w:val="001C0A9D"/>
    <w:rsid w:val="001C0EF6"/>
    <w:rsid w:val="001C182E"/>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0C8"/>
    <w:rsid w:val="0020270A"/>
    <w:rsid w:val="00202B65"/>
    <w:rsid w:val="002030D9"/>
    <w:rsid w:val="00204928"/>
    <w:rsid w:val="00205A61"/>
    <w:rsid w:val="002068E8"/>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3CFF"/>
    <w:rsid w:val="00225650"/>
    <w:rsid w:val="00226974"/>
    <w:rsid w:val="00227006"/>
    <w:rsid w:val="00231C8E"/>
    <w:rsid w:val="002321CA"/>
    <w:rsid w:val="0023261E"/>
    <w:rsid w:val="002327F3"/>
    <w:rsid w:val="00232F91"/>
    <w:rsid w:val="00234C41"/>
    <w:rsid w:val="00235C14"/>
    <w:rsid w:val="00236125"/>
    <w:rsid w:val="00241B26"/>
    <w:rsid w:val="002460A9"/>
    <w:rsid w:val="0024638F"/>
    <w:rsid w:val="00247132"/>
    <w:rsid w:val="00250B1C"/>
    <w:rsid w:val="00250C8E"/>
    <w:rsid w:val="00250D5C"/>
    <w:rsid w:val="002525A8"/>
    <w:rsid w:val="002542B0"/>
    <w:rsid w:val="00255375"/>
    <w:rsid w:val="002558B5"/>
    <w:rsid w:val="00255C2B"/>
    <w:rsid w:val="00256A3C"/>
    <w:rsid w:val="00257CD8"/>
    <w:rsid w:val="00262283"/>
    <w:rsid w:val="00263873"/>
    <w:rsid w:val="00263C1F"/>
    <w:rsid w:val="002642F2"/>
    <w:rsid w:val="00264975"/>
    <w:rsid w:val="00265CD6"/>
    <w:rsid w:val="002668FD"/>
    <w:rsid w:val="00267C0B"/>
    <w:rsid w:val="00270354"/>
    <w:rsid w:val="00272730"/>
    <w:rsid w:val="002729F6"/>
    <w:rsid w:val="002734FF"/>
    <w:rsid w:val="00273BAE"/>
    <w:rsid w:val="0027550F"/>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0622"/>
    <w:rsid w:val="002A113B"/>
    <w:rsid w:val="002A4C66"/>
    <w:rsid w:val="002A50C9"/>
    <w:rsid w:val="002A5772"/>
    <w:rsid w:val="002A5B23"/>
    <w:rsid w:val="002A694F"/>
    <w:rsid w:val="002A69D0"/>
    <w:rsid w:val="002A7BB1"/>
    <w:rsid w:val="002B0095"/>
    <w:rsid w:val="002B3992"/>
    <w:rsid w:val="002B3E08"/>
    <w:rsid w:val="002B4249"/>
    <w:rsid w:val="002B4F4E"/>
    <w:rsid w:val="002B5E9C"/>
    <w:rsid w:val="002B71B6"/>
    <w:rsid w:val="002B77C3"/>
    <w:rsid w:val="002B7BA4"/>
    <w:rsid w:val="002C0705"/>
    <w:rsid w:val="002C0711"/>
    <w:rsid w:val="002C082B"/>
    <w:rsid w:val="002C0D61"/>
    <w:rsid w:val="002C14CB"/>
    <w:rsid w:val="002C183A"/>
    <w:rsid w:val="002C2A1F"/>
    <w:rsid w:val="002C3F28"/>
    <w:rsid w:val="002C4406"/>
    <w:rsid w:val="002C5FFE"/>
    <w:rsid w:val="002D11A2"/>
    <w:rsid w:val="002D2D6D"/>
    <w:rsid w:val="002D420C"/>
    <w:rsid w:val="002D4996"/>
    <w:rsid w:val="002D5C36"/>
    <w:rsid w:val="002D6D8D"/>
    <w:rsid w:val="002E02F1"/>
    <w:rsid w:val="002E0476"/>
    <w:rsid w:val="002E2526"/>
    <w:rsid w:val="002E3BBC"/>
    <w:rsid w:val="002E49F0"/>
    <w:rsid w:val="002E5CF4"/>
    <w:rsid w:val="002E6A08"/>
    <w:rsid w:val="002E6BA8"/>
    <w:rsid w:val="002E71FB"/>
    <w:rsid w:val="002E76DA"/>
    <w:rsid w:val="002F23DB"/>
    <w:rsid w:val="002F558D"/>
    <w:rsid w:val="002F6830"/>
    <w:rsid w:val="002F7A81"/>
    <w:rsid w:val="00300CA9"/>
    <w:rsid w:val="00301BF6"/>
    <w:rsid w:val="00304214"/>
    <w:rsid w:val="00314220"/>
    <w:rsid w:val="0031468F"/>
    <w:rsid w:val="00316673"/>
    <w:rsid w:val="00316C6F"/>
    <w:rsid w:val="00317431"/>
    <w:rsid w:val="0032062A"/>
    <w:rsid w:val="003214D0"/>
    <w:rsid w:val="00322879"/>
    <w:rsid w:val="00323955"/>
    <w:rsid w:val="00325299"/>
    <w:rsid w:val="00325A58"/>
    <w:rsid w:val="003277D0"/>
    <w:rsid w:val="00327E1A"/>
    <w:rsid w:val="00327F85"/>
    <w:rsid w:val="00330CEA"/>
    <w:rsid w:val="0033108A"/>
    <w:rsid w:val="003311B8"/>
    <w:rsid w:val="0033289B"/>
    <w:rsid w:val="003348DB"/>
    <w:rsid w:val="00334D68"/>
    <w:rsid w:val="00335F2B"/>
    <w:rsid w:val="00336871"/>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1CC3"/>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A7AA1"/>
    <w:rsid w:val="003B25AE"/>
    <w:rsid w:val="003B468B"/>
    <w:rsid w:val="003B4B86"/>
    <w:rsid w:val="003B6547"/>
    <w:rsid w:val="003B6FC4"/>
    <w:rsid w:val="003B782D"/>
    <w:rsid w:val="003C02AC"/>
    <w:rsid w:val="003C1381"/>
    <w:rsid w:val="003C1F14"/>
    <w:rsid w:val="003C203F"/>
    <w:rsid w:val="003C20CC"/>
    <w:rsid w:val="003C580D"/>
    <w:rsid w:val="003C5984"/>
    <w:rsid w:val="003C606B"/>
    <w:rsid w:val="003D0A65"/>
    <w:rsid w:val="003D0E95"/>
    <w:rsid w:val="003D0EAD"/>
    <w:rsid w:val="003D1059"/>
    <w:rsid w:val="003D11BC"/>
    <w:rsid w:val="003D11F4"/>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04"/>
    <w:rsid w:val="0042038F"/>
    <w:rsid w:val="0042170D"/>
    <w:rsid w:val="00423D06"/>
    <w:rsid w:val="004259F4"/>
    <w:rsid w:val="00425E44"/>
    <w:rsid w:val="004270D6"/>
    <w:rsid w:val="004315F0"/>
    <w:rsid w:val="00432234"/>
    <w:rsid w:val="004325D1"/>
    <w:rsid w:val="00432B77"/>
    <w:rsid w:val="00432D08"/>
    <w:rsid w:val="00432FE9"/>
    <w:rsid w:val="0043396C"/>
    <w:rsid w:val="0043433E"/>
    <w:rsid w:val="0043564F"/>
    <w:rsid w:val="00435D55"/>
    <w:rsid w:val="004363A4"/>
    <w:rsid w:val="00443687"/>
    <w:rsid w:val="00445674"/>
    <w:rsid w:val="00445BFF"/>
    <w:rsid w:val="0044607C"/>
    <w:rsid w:val="00450156"/>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6C48"/>
    <w:rsid w:val="004775D4"/>
    <w:rsid w:val="00477A0C"/>
    <w:rsid w:val="00477CA8"/>
    <w:rsid w:val="00480587"/>
    <w:rsid w:val="004822F1"/>
    <w:rsid w:val="0048283F"/>
    <w:rsid w:val="00482F22"/>
    <w:rsid w:val="00483050"/>
    <w:rsid w:val="0048308C"/>
    <w:rsid w:val="0048525F"/>
    <w:rsid w:val="00486515"/>
    <w:rsid w:val="0049086B"/>
    <w:rsid w:val="00490B8A"/>
    <w:rsid w:val="00490FA2"/>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3936"/>
    <w:rsid w:val="00504BDF"/>
    <w:rsid w:val="0050758D"/>
    <w:rsid w:val="00507656"/>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DEC"/>
    <w:rsid w:val="00567A54"/>
    <w:rsid w:val="00567EEE"/>
    <w:rsid w:val="00567F99"/>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99D"/>
    <w:rsid w:val="005A3A2B"/>
    <w:rsid w:val="005A717F"/>
    <w:rsid w:val="005B1DC7"/>
    <w:rsid w:val="005B1E3D"/>
    <w:rsid w:val="005B433A"/>
    <w:rsid w:val="005B7A4A"/>
    <w:rsid w:val="005B7B6C"/>
    <w:rsid w:val="005C01ED"/>
    <w:rsid w:val="005C0E45"/>
    <w:rsid w:val="005C0F7F"/>
    <w:rsid w:val="005C3245"/>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1757B"/>
    <w:rsid w:val="0062036F"/>
    <w:rsid w:val="00620C03"/>
    <w:rsid w:val="00620DE6"/>
    <w:rsid w:val="00621E5D"/>
    <w:rsid w:val="00622B7D"/>
    <w:rsid w:val="00623682"/>
    <w:rsid w:val="0062433D"/>
    <w:rsid w:val="0062523E"/>
    <w:rsid w:val="0062549B"/>
    <w:rsid w:val="006263C7"/>
    <w:rsid w:val="00626B33"/>
    <w:rsid w:val="00631981"/>
    <w:rsid w:val="006348E8"/>
    <w:rsid w:val="00634F19"/>
    <w:rsid w:val="006355D0"/>
    <w:rsid w:val="00636C0F"/>
    <w:rsid w:val="006408CF"/>
    <w:rsid w:val="00642614"/>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1FC7"/>
    <w:rsid w:val="00682EED"/>
    <w:rsid w:val="00684073"/>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3D1A"/>
    <w:rsid w:val="006A4914"/>
    <w:rsid w:val="006B029D"/>
    <w:rsid w:val="006B097C"/>
    <w:rsid w:val="006B382F"/>
    <w:rsid w:val="006B48AB"/>
    <w:rsid w:val="006B7202"/>
    <w:rsid w:val="006B7FBC"/>
    <w:rsid w:val="006C17D8"/>
    <w:rsid w:val="006C1C97"/>
    <w:rsid w:val="006C3694"/>
    <w:rsid w:val="006C3A71"/>
    <w:rsid w:val="006C4A90"/>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84C"/>
    <w:rsid w:val="006E5F0C"/>
    <w:rsid w:val="006E7597"/>
    <w:rsid w:val="006F0D07"/>
    <w:rsid w:val="006F1329"/>
    <w:rsid w:val="006F1FC7"/>
    <w:rsid w:val="006F220C"/>
    <w:rsid w:val="006F6349"/>
    <w:rsid w:val="006F6BCC"/>
    <w:rsid w:val="006F79A3"/>
    <w:rsid w:val="00700452"/>
    <w:rsid w:val="00701E0D"/>
    <w:rsid w:val="00701E95"/>
    <w:rsid w:val="00701F54"/>
    <w:rsid w:val="007025E9"/>
    <w:rsid w:val="007039E3"/>
    <w:rsid w:val="00705298"/>
    <w:rsid w:val="0070593D"/>
    <w:rsid w:val="00706660"/>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3037F"/>
    <w:rsid w:val="007336DB"/>
    <w:rsid w:val="00733E05"/>
    <w:rsid w:val="007352F8"/>
    <w:rsid w:val="00735789"/>
    <w:rsid w:val="00737092"/>
    <w:rsid w:val="007414AC"/>
    <w:rsid w:val="00746EE7"/>
    <w:rsid w:val="00746F00"/>
    <w:rsid w:val="007470C7"/>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826D8"/>
    <w:rsid w:val="00790F6C"/>
    <w:rsid w:val="00792C3B"/>
    <w:rsid w:val="00793029"/>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4CD6"/>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10BC"/>
    <w:rsid w:val="007F252C"/>
    <w:rsid w:val="007F3F2D"/>
    <w:rsid w:val="007F52DD"/>
    <w:rsid w:val="007F5746"/>
    <w:rsid w:val="00802420"/>
    <w:rsid w:val="00802485"/>
    <w:rsid w:val="00803A0B"/>
    <w:rsid w:val="00803EC1"/>
    <w:rsid w:val="00805B00"/>
    <w:rsid w:val="0080665E"/>
    <w:rsid w:val="00807A70"/>
    <w:rsid w:val="00811E20"/>
    <w:rsid w:val="00812837"/>
    <w:rsid w:val="00812CB6"/>
    <w:rsid w:val="00814410"/>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5AA3"/>
    <w:rsid w:val="00837CF9"/>
    <w:rsid w:val="00840202"/>
    <w:rsid w:val="008402B3"/>
    <w:rsid w:val="00840FAC"/>
    <w:rsid w:val="00841337"/>
    <w:rsid w:val="00841ECC"/>
    <w:rsid w:val="00842E0F"/>
    <w:rsid w:val="00845232"/>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D62"/>
    <w:rsid w:val="00874F4D"/>
    <w:rsid w:val="008751D2"/>
    <w:rsid w:val="00875368"/>
    <w:rsid w:val="00876187"/>
    <w:rsid w:val="00876366"/>
    <w:rsid w:val="00876657"/>
    <w:rsid w:val="00877037"/>
    <w:rsid w:val="008772B3"/>
    <w:rsid w:val="008801CA"/>
    <w:rsid w:val="00881251"/>
    <w:rsid w:val="00881872"/>
    <w:rsid w:val="00882BDF"/>
    <w:rsid w:val="008838AF"/>
    <w:rsid w:val="00884E0C"/>
    <w:rsid w:val="00885831"/>
    <w:rsid w:val="00886B30"/>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F75"/>
    <w:rsid w:val="008B35EB"/>
    <w:rsid w:val="008B7055"/>
    <w:rsid w:val="008B7FC9"/>
    <w:rsid w:val="008C0B23"/>
    <w:rsid w:val="008C311C"/>
    <w:rsid w:val="008C32E4"/>
    <w:rsid w:val="008C3466"/>
    <w:rsid w:val="008C6CF3"/>
    <w:rsid w:val="008C7A02"/>
    <w:rsid w:val="008D1E09"/>
    <w:rsid w:val="008D1E9B"/>
    <w:rsid w:val="008D2ADC"/>
    <w:rsid w:val="008D2F92"/>
    <w:rsid w:val="008D42D8"/>
    <w:rsid w:val="008D584E"/>
    <w:rsid w:val="008D5F15"/>
    <w:rsid w:val="008D5FFA"/>
    <w:rsid w:val="008E41AF"/>
    <w:rsid w:val="008E42DC"/>
    <w:rsid w:val="008E4C7C"/>
    <w:rsid w:val="008E5952"/>
    <w:rsid w:val="008E6440"/>
    <w:rsid w:val="008E6DC4"/>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F2C"/>
    <w:rsid w:val="0090599B"/>
    <w:rsid w:val="00910BF7"/>
    <w:rsid w:val="009113B3"/>
    <w:rsid w:val="00911F3D"/>
    <w:rsid w:val="00912F3C"/>
    <w:rsid w:val="009142D8"/>
    <w:rsid w:val="0091503C"/>
    <w:rsid w:val="00915967"/>
    <w:rsid w:val="009170CC"/>
    <w:rsid w:val="00917D97"/>
    <w:rsid w:val="0092035A"/>
    <w:rsid w:val="00922E0A"/>
    <w:rsid w:val="0092521A"/>
    <w:rsid w:val="009265C1"/>
    <w:rsid w:val="0092721B"/>
    <w:rsid w:val="009311A3"/>
    <w:rsid w:val="00935312"/>
    <w:rsid w:val="0093652F"/>
    <w:rsid w:val="00936D46"/>
    <w:rsid w:val="00940F0A"/>
    <w:rsid w:val="0094186A"/>
    <w:rsid w:val="00942461"/>
    <w:rsid w:val="00942669"/>
    <w:rsid w:val="00942F50"/>
    <w:rsid w:val="00943C01"/>
    <w:rsid w:val="009451EB"/>
    <w:rsid w:val="009463D8"/>
    <w:rsid w:val="00947A2F"/>
    <w:rsid w:val="00950182"/>
    <w:rsid w:val="0095084D"/>
    <w:rsid w:val="00950AD4"/>
    <w:rsid w:val="00951668"/>
    <w:rsid w:val="00951ACB"/>
    <w:rsid w:val="00953410"/>
    <w:rsid w:val="00953BA5"/>
    <w:rsid w:val="0095431F"/>
    <w:rsid w:val="009547CE"/>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E13"/>
    <w:rsid w:val="00987F60"/>
    <w:rsid w:val="0099045D"/>
    <w:rsid w:val="00992164"/>
    <w:rsid w:val="0099330F"/>
    <w:rsid w:val="00993D6E"/>
    <w:rsid w:val="00995470"/>
    <w:rsid w:val="0099592D"/>
    <w:rsid w:val="00996D5B"/>
    <w:rsid w:val="00997ABE"/>
    <w:rsid w:val="00997CD4"/>
    <w:rsid w:val="00997F8B"/>
    <w:rsid w:val="009A459B"/>
    <w:rsid w:val="009A6020"/>
    <w:rsid w:val="009A73BE"/>
    <w:rsid w:val="009B14D8"/>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348"/>
    <w:rsid w:val="009E65CA"/>
    <w:rsid w:val="009F09D2"/>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11CC"/>
    <w:rsid w:val="00A2220D"/>
    <w:rsid w:val="00A23178"/>
    <w:rsid w:val="00A2346B"/>
    <w:rsid w:val="00A25E6F"/>
    <w:rsid w:val="00A279CA"/>
    <w:rsid w:val="00A27CAC"/>
    <w:rsid w:val="00A30E8A"/>
    <w:rsid w:val="00A317DB"/>
    <w:rsid w:val="00A3490F"/>
    <w:rsid w:val="00A36081"/>
    <w:rsid w:val="00A36690"/>
    <w:rsid w:val="00A402A5"/>
    <w:rsid w:val="00A407A8"/>
    <w:rsid w:val="00A40C1A"/>
    <w:rsid w:val="00A41114"/>
    <w:rsid w:val="00A41B78"/>
    <w:rsid w:val="00A42B3B"/>
    <w:rsid w:val="00A44744"/>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1C5D"/>
    <w:rsid w:val="00A82FEE"/>
    <w:rsid w:val="00A83014"/>
    <w:rsid w:val="00A834DE"/>
    <w:rsid w:val="00A83911"/>
    <w:rsid w:val="00A84687"/>
    <w:rsid w:val="00A85598"/>
    <w:rsid w:val="00A8570D"/>
    <w:rsid w:val="00A8630D"/>
    <w:rsid w:val="00A87A46"/>
    <w:rsid w:val="00A87E50"/>
    <w:rsid w:val="00A93DAD"/>
    <w:rsid w:val="00A94060"/>
    <w:rsid w:val="00A94455"/>
    <w:rsid w:val="00A9480C"/>
    <w:rsid w:val="00A94A72"/>
    <w:rsid w:val="00A95DFE"/>
    <w:rsid w:val="00A95F87"/>
    <w:rsid w:val="00A9680F"/>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A79"/>
    <w:rsid w:val="00AC08B5"/>
    <w:rsid w:val="00AC146E"/>
    <w:rsid w:val="00AC1558"/>
    <w:rsid w:val="00AC165C"/>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35D9"/>
    <w:rsid w:val="00B04AFC"/>
    <w:rsid w:val="00B054D5"/>
    <w:rsid w:val="00B062CF"/>
    <w:rsid w:val="00B063EE"/>
    <w:rsid w:val="00B11428"/>
    <w:rsid w:val="00B11626"/>
    <w:rsid w:val="00B11692"/>
    <w:rsid w:val="00B13DD5"/>
    <w:rsid w:val="00B150EF"/>
    <w:rsid w:val="00B20AA7"/>
    <w:rsid w:val="00B22107"/>
    <w:rsid w:val="00B2319A"/>
    <w:rsid w:val="00B23DC1"/>
    <w:rsid w:val="00B27FE7"/>
    <w:rsid w:val="00B30A29"/>
    <w:rsid w:val="00B3135C"/>
    <w:rsid w:val="00B315EF"/>
    <w:rsid w:val="00B327B4"/>
    <w:rsid w:val="00B33896"/>
    <w:rsid w:val="00B3532F"/>
    <w:rsid w:val="00B36DF1"/>
    <w:rsid w:val="00B37F41"/>
    <w:rsid w:val="00B40FB3"/>
    <w:rsid w:val="00B41E23"/>
    <w:rsid w:val="00B44DF7"/>
    <w:rsid w:val="00B4644A"/>
    <w:rsid w:val="00B47193"/>
    <w:rsid w:val="00B5147A"/>
    <w:rsid w:val="00B51553"/>
    <w:rsid w:val="00B5164C"/>
    <w:rsid w:val="00B51730"/>
    <w:rsid w:val="00B51F0D"/>
    <w:rsid w:val="00B522FB"/>
    <w:rsid w:val="00B527E1"/>
    <w:rsid w:val="00B5330C"/>
    <w:rsid w:val="00B53E05"/>
    <w:rsid w:val="00B53E4E"/>
    <w:rsid w:val="00B56478"/>
    <w:rsid w:val="00B6050A"/>
    <w:rsid w:val="00B607AD"/>
    <w:rsid w:val="00B6350C"/>
    <w:rsid w:val="00B63680"/>
    <w:rsid w:val="00B67D80"/>
    <w:rsid w:val="00B70099"/>
    <w:rsid w:val="00B70A2B"/>
    <w:rsid w:val="00B70AA3"/>
    <w:rsid w:val="00B743D2"/>
    <w:rsid w:val="00B7659E"/>
    <w:rsid w:val="00B7704D"/>
    <w:rsid w:val="00B776AE"/>
    <w:rsid w:val="00B77D54"/>
    <w:rsid w:val="00B807BB"/>
    <w:rsid w:val="00B839AE"/>
    <w:rsid w:val="00B842FF"/>
    <w:rsid w:val="00B84BC8"/>
    <w:rsid w:val="00B84CA1"/>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E2FB6"/>
    <w:rsid w:val="00BE4E8E"/>
    <w:rsid w:val="00BE5A38"/>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15EC"/>
    <w:rsid w:val="00C237C4"/>
    <w:rsid w:val="00C24214"/>
    <w:rsid w:val="00C24894"/>
    <w:rsid w:val="00C24A21"/>
    <w:rsid w:val="00C256CA"/>
    <w:rsid w:val="00C25C42"/>
    <w:rsid w:val="00C260DD"/>
    <w:rsid w:val="00C27502"/>
    <w:rsid w:val="00C27C1F"/>
    <w:rsid w:val="00C27C4B"/>
    <w:rsid w:val="00C32304"/>
    <w:rsid w:val="00C329F7"/>
    <w:rsid w:val="00C34D1B"/>
    <w:rsid w:val="00C35002"/>
    <w:rsid w:val="00C3503F"/>
    <w:rsid w:val="00C353DE"/>
    <w:rsid w:val="00C3612A"/>
    <w:rsid w:val="00C36785"/>
    <w:rsid w:val="00C37BE5"/>
    <w:rsid w:val="00C41BD0"/>
    <w:rsid w:val="00C43286"/>
    <w:rsid w:val="00C43836"/>
    <w:rsid w:val="00C46F8E"/>
    <w:rsid w:val="00C5154B"/>
    <w:rsid w:val="00C54CCE"/>
    <w:rsid w:val="00C54DD0"/>
    <w:rsid w:val="00C552BD"/>
    <w:rsid w:val="00C558E1"/>
    <w:rsid w:val="00C57573"/>
    <w:rsid w:val="00C6129F"/>
    <w:rsid w:val="00C63FA5"/>
    <w:rsid w:val="00C64513"/>
    <w:rsid w:val="00C64ED1"/>
    <w:rsid w:val="00C6547E"/>
    <w:rsid w:val="00C65CAA"/>
    <w:rsid w:val="00C66FC2"/>
    <w:rsid w:val="00C70CA9"/>
    <w:rsid w:val="00C72CFE"/>
    <w:rsid w:val="00C7483C"/>
    <w:rsid w:val="00C7485D"/>
    <w:rsid w:val="00C75BE8"/>
    <w:rsid w:val="00C76414"/>
    <w:rsid w:val="00C77CE1"/>
    <w:rsid w:val="00C80010"/>
    <w:rsid w:val="00C8146A"/>
    <w:rsid w:val="00C86107"/>
    <w:rsid w:val="00C90C1D"/>
    <w:rsid w:val="00C920BF"/>
    <w:rsid w:val="00C92CED"/>
    <w:rsid w:val="00C9332D"/>
    <w:rsid w:val="00C93F44"/>
    <w:rsid w:val="00C94715"/>
    <w:rsid w:val="00C94BCA"/>
    <w:rsid w:val="00C94FFF"/>
    <w:rsid w:val="00C9576F"/>
    <w:rsid w:val="00C96329"/>
    <w:rsid w:val="00C96A79"/>
    <w:rsid w:val="00C97DE6"/>
    <w:rsid w:val="00CA33B8"/>
    <w:rsid w:val="00CA3B29"/>
    <w:rsid w:val="00CA4978"/>
    <w:rsid w:val="00CA5EC0"/>
    <w:rsid w:val="00CA693D"/>
    <w:rsid w:val="00CA7D12"/>
    <w:rsid w:val="00CB0029"/>
    <w:rsid w:val="00CB1158"/>
    <w:rsid w:val="00CB18D4"/>
    <w:rsid w:val="00CB261B"/>
    <w:rsid w:val="00CB2BC0"/>
    <w:rsid w:val="00CB3A4A"/>
    <w:rsid w:val="00CB3D45"/>
    <w:rsid w:val="00CB5706"/>
    <w:rsid w:val="00CB5A93"/>
    <w:rsid w:val="00CB6560"/>
    <w:rsid w:val="00CB70C2"/>
    <w:rsid w:val="00CC09AE"/>
    <w:rsid w:val="00CC35B6"/>
    <w:rsid w:val="00CC36B4"/>
    <w:rsid w:val="00CC422A"/>
    <w:rsid w:val="00CC4A86"/>
    <w:rsid w:val="00CC78B2"/>
    <w:rsid w:val="00CC7BD7"/>
    <w:rsid w:val="00CD16A7"/>
    <w:rsid w:val="00CD227B"/>
    <w:rsid w:val="00CD3CDC"/>
    <w:rsid w:val="00CD4444"/>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CAF"/>
    <w:rsid w:val="00CF7D88"/>
    <w:rsid w:val="00D00123"/>
    <w:rsid w:val="00D00B8F"/>
    <w:rsid w:val="00D02BA4"/>
    <w:rsid w:val="00D032B2"/>
    <w:rsid w:val="00D039E4"/>
    <w:rsid w:val="00D06376"/>
    <w:rsid w:val="00D06F65"/>
    <w:rsid w:val="00D1488F"/>
    <w:rsid w:val="00D1494A"/>
    <w:rsid w:val="00D17B28"/>
    <w:rsid w:val="00D2362F"/>
    <w:rsid w:val="00D23D9B"/>
    <w:rsid w:val="00D24738"/>
    <w:rsid w:val="00D2519D"/>
    <w:rsid w:val="00D25494"/>
    <w:rsid w:val="00D2561E"/>
    <w:rsid w:val="00D2574F"/>
    <w:rsid w:val="00D25856"/>
    <w:rsid w:val="00D25EAA"/>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000"/>
    <w:rsid w:val="00D45990"/>
    <w:rsid w:val="00D45A90"/>
    <w:rsid w:val="00D46952"/>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400A"/>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801"/>
    <w:rsid w:val="00DB1B96"/>
    <w:rsid w:val="00DB34A7"/>
    <w:rsid w:val="00DB38D7"/>
    <w:rsid w:val="00DB45E0"/>
    <w:rsid w:val="00DB72F0"/>
    <w:rsid w:val="00DC099D"/>
    <w:rsid w:val="00DC3ED4"/>
    <w:rsid w:val="00DC42EB"/>
    <w:rsid w:val="00DC5801"/>
    <w:rsid w:val="00DC582D"/>
    <w:rsid w:val="00DC5E9D"/>
    <w:rsid w:val="00DD2FF3"/>
    <w:rsid w:val="00DD33CA"/>
    <w:rsid w:val="00DD37B1"/>
    <w:rsid w:val="00DD4137"/>
    <w:rsid w:val="00DD7BD2"/>
    <w:rsid w:val="00DE057D"/>
    <w:rsid w:val="00DE41D9"/>
    <w:rsid w:val="00DE5A2E"/>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078FC"/>
    <w:rsid w:val="00E12996"/>
    <w:rsid w:val="00E129DF"/>
    <w:rsid w:val="00E12D61"/>
    <w:rsid w:val="00E1484C"/>
    <w:rsid w:val="00E14ADC"/>
    <w:rsid w:val="00E151BB"/>
    <w:rsid w:val="00E1565F"/>
    <w:rsid w:val="00E16564"/>
    <w:rsid w:val="00E1700E"/>
    <w:rsid w:val="00E2047F"/>
    <w:rsid w:val="00E206BF"/>
    <w:rsid w:val="00E20ECA"/>
    <w:rsid w:val="00E2146F"/>
    <w:rsid w:val="00E21887"/>
    <w:rsid w:val="00E21B4C"/>
    <w:rsid w:val="00E21BAA"/>
    <w:rsid w:val="00E2326E"/>
    <w:rsid w:val="00E25A78"/>
    <w:rsid w:val="00E304E9"/>
    <w:rsid w:val="00E30D3F"/>
    <w:rsid w:val="00E312A8"/>
    <w:rsid w:val="00E31CE2"/>
    <w:rsid w:val="00E327A6"/>
    <w:rsid w:val="00E34FAA"/>
    <w:rsid w:val="00E353E9"/>
    <w:rsid w:val="00E35806"/>
    <w:rsid w:val="00E367B4"/>
    <w:rsid w:val="00E41F96"/>
    <w:rsid w:val="00E42B2B"/>
    <w:rsid w:val="00E441F6"/>
    <w:rsid w:val="00E44CCA"/>
    <w:rsid w:val="00E457AF"/>
    <w:rsid w:val="00E465C1"/>
    <w:rsid w:val="00E53F09"/>
    <w:rsid w:val="00E56089"/>
    <w:rsid w:val="00E56323"/>
    <w:rsid w:val="00E5667B"/>
    <w:rsid w:val="00E56C5E"/>
    <w:rsid w:val="00E62102"/>
    <w:rsid w:val="00E62C28"/>
    <w:rsid w:val="00E631FB"/>
    <w:rsid w:val="00E632D0"/>
    <w:rsid w:val="00E633EE"/>
    <w:rsid w:val="00E63EEF"/>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4CBE"/>
    <w:rsid w:val="00E87AD0"/>
    <w:rsid w:val="00E87BE4"/>
    <w:rsid w:val="00E9035F"/>
    <w:rsid w:val="00E91F76"/>
    <w:rsid w:val="00E930C3"/>
    <w:rsid w:val="00E93548"/>
    <w:rsid w:val="00E9430D"/>
    <w:rsid w:val="00E950DE"/>
    <w:rsid w:val="00E9695E"/>
    <w:rsid w:val="00E97229"/>
    <w:rsid w:val="00E973DB"/>
    <w:rsid w:val="00EA0406"/>
    <w:rsid w:val="00EA06DD"/>
    <w:rsid w:val="00EA07FE"/>
    <w:rsid w:val="00EA1CB0"/>
    <w:rsid w:val="00EA1F9C"/>
    <w:rsid w:val="00EA28C5"/>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4231"/>
    <w:rsid w:val="00EC57BC"/>
    <w:rsid w:val="00EC67E5"/>
    <w:rsid w:val="00EC7D29"/>
    <w:rsid w:val="00ED0319"/>
    <w:rsid w:val="00ED1925"/>
    <w:rsid w:val="00ED21FA"/>
    <w:rsid w:val="00ED3260"/>
    <w:rsid w:val="00ED3A71"/>
    <w:rsid w:val="00ED417D"/>
    <w:rsid w:val="00ED5ACB"/>
    <w:rsid w:val="00ED5E5D"/>
    <w:rsid w:val="00ED6225"/>
    <w:rsid w:val="00ED6494"/>
    <w:rsid w:val="00ED686D"/>
    <w:rsid w:val="00ED7992"/>
    <w:rsid w:val="00EE035F"/>
    <w:rsid w:val="00EE0FA1"/>
    <w:rsid w:val="00EE1237"/>
    <w:rsid w:val="00EE2631"/>
    <w:rsid w:val="00EE31C8"/>
    <w:rsid w:val="00EE5DB1"/>
    <w:rsid w:val="00EE68FE"/>
    <w:rsid w:val="00EE7AC4"/>
    <w:rsid w:val="00EF0213"/>
    <w:rsid w:val="00EF0702"/>
    <w:rsid w:val="00EF33BF"/>
    <w:rsid w:val="00EF5FD4"/>
    <w:rsid w:val="00EF6DBC"/>
    <w:rsid w:val="00EF701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78F"/>
    <w:rsid w:val="00F706D8"/>
    <w:rsid w:val="00F71F3A"/>
    <w:rsid w:val="00F72CB3"/>
    <w:rsid w:val="00F75125"/>
    <w:rsid w:val="00F757D2"/>
    <w:rsid w:val="00F75BC6"/>
    <w:rsid w:val="00F77361"/>
    <w:rsid w:val="00F77D1D"/>
    <w:rsid w:val="00F80666"/>
    <w:rsid w:val="00F83F47"/>
    <w:rsid w:val="00F8478F"/>
    <w:rsid w:val="00F85563"/>
    <w:rsid w:val="00F85C89"/>
    <w:rsid w:val="00F86300"/>
    <w:rsid w:val="00F87A17"/>
    <w:rsid w:val="00F91BC2"/>
    <w:rsid w:val="00F94AAA"/>
    <w:rsid w:val="00F96428"/>
    <w:rsid w:val="00F972EE"/>
    <w:rsid w:val="00FA2996"/>
    <w:rsid w:val="00FA2B74"/>
    <w:rsid w:val="00FA582A"/>
    <w:rsid w:val="00FA6272"/>
    <w:rsid w:val="00FA6965"/>
    <w:rsid w:val="00FA7365"/>
    <w:rsid w:val="00FB2DD8"/>
    <w:rsid w:val="00FB3D6A"/>
    <w:rsid w:val="00FB4B2C"/>
    <w:rsid w:val="00FB6E02"/>
    <w:rsid w:val="00FB77D8"/>
    <w:rsid w:val="00FB7AC3"/>
    <w:rsid w:val="00FC10C4"/>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3FBD"/>
    <w:rsid w:val="00FE4973"/>
    <w:rsid w:val="00FE73B6"/>
    <w:rsid w:val="00FE7B24"/>
    <w:rsid w:val="00FF138F"/>
    <w:rsid w:val="00FF36EE"/>
    <w:rsid w:val="00FF3ED3"/>
    <w:rsid w:val="00FF5C47"/>
    <w:rsid w:val="00FF6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77A519E"/>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paragraph" w:customStyle="1" w:styleId="xmsonormal">
    <w:name w:val="x_msonormal"/>
    <w:basedOn w:val="Normal"/>
    <w:rsid w:val="005B433A"/>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13" Type="http://schemas.openxmlformats.org/officeDocument/2006/relationships/hyperlink" Target="https://armenia.gazprom.ru/about/manag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821AM821&amp;q=%D0%BE%D1%82%D0%BA%D0%BB%D0%BE%D0%BD%D1%8F%D0%B5%D1%82%D1%81%D1%8F&amp;spell=1&amp;sa=X&amp;ved=0ahUKEwja7JCTrc_gAhWolosKHWNTD5kQkeECCCcoAA"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6FAAF-E4C8-473F-A98E-851754BD5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37</Pages>
  <Words>14232</Words>
  <Characters>81127</Characters>
  <Application>Microsoft Office Word</Application>
  <DocSecurity>0</DocSecurity>
  <Lines>676</Lines>
  <Paragraphs>190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Gevorg Khachikyan</cp:lastModifiedBy>
  <cp:revision>169</cp:revision>
  <cp:lastPrinted>2024-04-03T06:58:00Z</cp:lastPrinted>
  <dcterms:created xsi:type="dcterms:W3CDTF">2021-04-29T08:14:00Z</dcterms:created>
  <dcterms:modified xsi:type="dcterms:W3CDTF">2026-02-26T10:56:00Z</dcterms:modified>
</cp:coreProperties>
</file>